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8C" w:rsidRPr="00702526" w:rsidRDefault="0038518C" w:rsidP="0038518C">
      <w:pPr>
        <w:jc w:val="center"/>
        <w:rPr>
          <w:rFonts w:ascii="Calibri" w:hAnsi="Calibri"/>
          <w:b/>
          <w:u w:val="single"/>
        </w:rPr>
      </w:pPr>
      <w:r w:rsidRPr="00702526">
        <w:rPr>
          <w:rFonts w:ascii="Calibri" w:hAnsi="Calibri"/>
          <w:b/>
          <w:u w:val="single"/>
        </w:rPr>
        <w:t>Campaign Contribution Declaration</w:t>
      </w:r>
    </w:p>
    <w:p w:rsidR="0038518C" w:rsidRPr="0038518C" w:rsidRDefault="0038518C" w:rsidP="0038518C">
      <w:pPr>
        <w:jc w:val="center"/>
        <w:rPr>
          <w:rFonts w:ascii="Calibri" w:hAnsi="Calibri"/>
          <w:sz w:val="20"/>
          <w:szCs w:val="20"/>
        </w:rPr>
      </w:pPr>
      <w:bookmarkStart w:id="0" w:name="_GoBack"/>
      <w:r w:rsidRPr="0038518C">
        <w:rPr>
          <w:rFonts w:ascii="Calibri" w:hAnsi="Calibri"/>
          <w:sz w:val="20"/>
          <w:szCs w:val="20"/>
        </w:rPr>
        <w:t>AFFIDAVIT IN COMPLIANCE WITH SECTION 3517.13</w:t>
      </w:r>
    </w:p>
    <w:bookmarkEnd w:id="0"/>
    <w:p w:rsidR="0038518C" w:rsidRPr="0038518C" w:rsidRDefault="0038518C" w:rsidP="0038518C">
      <w:pPr>
        <w:spacing w:line="360" w:lineRule="auto"/>
        <w:jc w:val="center"/>
        <w:rPr>
          <w:rFonts w:ascii="Calibri" w:hAnsi="Calibri"/>
          <w:sz w:val="20"/>
          <w:szCs w:val="20"/>
        </w:rPr>
      </w:pPr>
      <w:r w:rsidRPr="0038518C">
        <w:rPr>
          <w:rFonts w:ascii="Calibri" w:hAnsi="Calibri"/>
          <w:sz w:val="20"/>
          <w:szCs w:val="20"/>
        </w:rPr>
        <w:t>OF THE OHIO REVISED CODE</w:t>
      </w:r>
    </w:p>
    <w:p w:rsidR="0038518C" w:rsidRPr="0038518C" w:rsidRDefault="0038518C" w:rsidP="0038518C">
      <w:pPr>
        <w:spacing w:line="360" w:lineRule="auto"/>
        <w:rPr>
          <w:rFonts w:ascii="Calibri" w:hAnsi="Calibri"/>
          <w:sz w:val="20"/>
          <w:szCs w:val="20"/>
        </w:rPr>
      </w:pPr>
      <w:r w:rsidRPr="0038518C">
        <w:rPr>
          <w:rFonts w:ascii="Calibri" w:hAnsi="Calibri"/>
          <w:sz w:val="20"/>
          <w:szCs w:val="20"/>
        </w:rPr>
        <w:t>STATE OF OHIO</w:t>
      </w:r>
    </w:p>
    <w:p w:rsidR="0038518C" w:rsidRPr="0038518C" w:rsidRDefault="0038518C" w:rsidP="0038518C">
      <w:pPr>
        <w:spacing w:line="360" w:lineRule="auto"/>
        <w:rPr>
          <w:rFonts w:ascii="Calibri" w:hAnsi="Calibri"/>
          <w:sz w:val="20"/>
          <w:szCs w:val="20"/>
        </w:rPr>
      </w:pPr>
      <w:r w:rsidRPr="0038518C">
        <w:rPr>
          <w:rFonts w:ascii="Calibri" w:hAnsi="Calibri"/>
          <w:sz w:val="20"/>
          <w:szCs w:val="20"/>
        </w:rPr>
        <w:t xml:space="preserve">COUNTY OF </w:t>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t xml:space="preserve"> </w:t>
      </w:r>
      <w:r w:rsidRPr="0038518C">
        <w:rPr>
          <w:rFonts w:ascii="Calibri" w:hAnsi="Calibri"/>
          <w:sz w:val="20"/>
          <w:szCs w:val="20"/>
        </w:rPr>
        <w:t xml:space="preserve"> SS:</w:t>
      </w:r>
    </w:p>
    <w:p w:rsidR="0038518C" w:rsidRPr="0038518C" w:rsidRDefault="0038518C" w:rsidP="0038518C">
      <w:pPr>
        <w:spacing w:line="360" w:lineRule="auto"/>
        <w:rPr>
          <w:rFonts w:ascii="Calibri" w:hAnsi="Calibri"/>
          <w:sz w:val="20"/>
          <w:szCs w:val="20"/>
        </w:rPr>
      </w:pPr>
      <w:r w:rsidRPr="0038518C">
        <w:rPr>
          <w:rFonts w:ascii="Calibri" w:hAnsi="Calibri"/>
          <w:sz w:val="20"/>
          <w:szCs w:val="20"/>
        </w:rPr>
        <w:t xml:space="preserve">Personally appeared before me the undersigned, as an individual or as a representative of </w:t>
      </w:r>
    </w:p>
    <w:p w:rsidR="0038518C" w:rsidRPr="0038518C" w:rsidRDefault="0038518C" w:rsidP="0038518C">
      <w:pPr>
        <w:rPr>
          <w:rFonts w:ascii="Calibri" w:hAnsi="Calibri"/>
          <w:sz w:val="20"/>
          <w:szCs w:val="20"/>
          <w:u w:val="single"/>
        </w:rPr>
      </w:pPr>
      <w:r w:rsidRPr="0038518C">
        <w:rPr>
          <w:rFonts w:ascii="Calibri" w:hAnsi="Calibri"/>
          <w:sz w:val="20"/>
          <w:szCs w:val="20"/>
          <w:u w:val="single"/>
        </w:rPr>
        <w:t xml:space="preserve"> </w:t>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proofErr w:type="gramStart"/>
      <w:r w:rsidRPr="0038518C">
        <w:rPr>
          <w:rFonts w:ascii="Calibri" w:hAnsi="Calibri"/>
          <w:sz w:val="20"/>
          <w:szCs w:val="20"/>
        </w:rPr>
        <w:t>for</w:t>
      </w:r>
      <w:proofErr w:type="gramEnd"/>
      <w:r w:rsidRPr="0038518C">
        <w:rPr>
          <w:rFonts w:ascii="Calibri" w:hAnsi="Calibri"/>
          <w:sz w:val="20"/>
          <w:szCs w:val="20"/>
        </w:rPr>
        <w:t xml:space="preserve"> a contract for </w:t>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p>
    <w:p w:rsidR="0038518C" w:rsidRPr="0038518C" w:rsidRDefault="0038518C" w:rsidP="0038518C">
      <w:pPr>
        <w:spacing w:line="360" w:lineRule="auto"/>
        <w:ind w:left="720" w:firstLine="720"/>
        <w:rPr>
          <w:rFonts w:ascii="Calibri" w:hAnsi="Calibri"/>
          <w:sz w:val="20"/>
          <w:szCs w:val="20"/>
        </w:rPr>
      </w:pPr>
      <w:r w:rsidRPr="0038518C">
        <w:rPr>
          <w:rFonts w:ascii="Calibri" w:hAnsi="Calibri"/>
          <w:sz w:val="20"/>
          <w:szCs w:val="20"/>
        </w:rPr>
        <w:t xml:space="preserve">(Name of Entity) </w:t>
      </w:r>
      <w:r w:rsidRPr="0038518C">
        <w:rPr>
          <w:rFonts w:ascii="Calibri" w:hAnsi="Calibri"/>
          <w:sz w:val="20"/>
          <w:szCs w:val="20"/>
        </w:rPr>
        <w:tab/>
      </w:r>
      <w:r w:rsidRPr="0038518C">
        <w:rPr>
          <w:rFonts w:ascii="Calibri" w:hAnsi="Calibri"/>
          <w:sz w:val="20"/>
          <w:szCs w:val="20"/>
        </w:rPr>
        <w:tab/>
      </w:r>
      <w:r w:rsidRPr="0038518C">
        <w:rPr>
          <w:rFonts w:ascii="Calibri" w:hAnsi="Calibri"/>
          <w:sz w:val="20"/>
          <w:szCs w:val="20"/>
        </w:rPr>
        <w:tab/>
      </w:r>
      <w:r w:rsidRPr="0038518C">
        <w:rPr>
          <w:rFonts w:ascii="Calibri" w:hAnsi="Calibri"/>
          <w:sz w:val="20"/>
          <w:szCs w:val="20"/>
        </w:rPr>
        <w:tab/>
      </w:r>
      <w:r w:rsidRPr="0038518C">
        <w:rPr>
          <w:rFonts w:ascii="Calibri" w:hAnsi="Calibri"/>
          <w:sz w:val="20"/>
          <w:szCs w:val="20"/>
        </w:rPr>
        <w:tab/>
      </w:r>
      <w:r w:rsidRPr="0038518C">
        <w:rPr>
          <w:rFonts w:ascii="Calibri" w:hAnsi="Calibri"/>
          <w:sz w:val="20"/>
          <w:szCs w:val="20"/>
        </w:rPr>
        <w:tab/>
        <w:t>(Type of Product or Service)</w:t>
      </w:r>
    </w:p>
    <w:p w:rsidR="0038518C" w:rsidRPr="0038518C" w:rsidRDefault="0038518C" w:rsidP="0038518C">
      <w:pPr>
        <w:jc w:val="both"/>
        <w:rPr>
          <w:rFonts w:ascii="Calibri" w:hAnsi="Calibri"/>
          <w:sz w:val="20"/>
          <w:szCs w:val="20"/>
        </w:rPr>
      </w:pPr>
      <w:r w:rsidRPr="0038518C">
        <w:rPr>
          <w:rFonts w:ascii="Calibri" w:hAnsi="Calibri"/>
          <w:sz w:val="20"/>
          <w:szCs w:val="20"/>
        </w:rPr>
        <w:t>to be let by the County of Delaware, who, being duly cautioned and sworn, makes the following statement with respect to prohibited activities constituting a conflict of interest or other violations under Ohio Revised Code Section 3517.13, and further states that the undersigned has the authority to make the following representation on behalf of himself or herself or of the entity (corporation, business trust, partnership, other unincorporated business [including labor unions], association [including professional associations], estate, or trust):</w:t>
      </w:r>
    </w:p>
    <w:p w:rsidR="0038518C" w:rsidRPr="0038518C" w:rsidRDefault="0038518C" w:rsidP="0038518C">
      <w:pPr>
        <w:rPr>
          <w:rFonts w:ascii="Calibri" w:hAnsi="Calibri"/>
          <w:sz w:val="20"/>
          <w:szCs w:val="20"/>
        </w:rPr>
      </w:pPr>
    </w:p>
    <w:p w:rsidR="0038518C" w:rsidRPr="0038518C" w:rsidRDefault="0038518C" w:rsidP="0038518C">
      <w:pPr>
        <w:tabs>
          <w:tab w:val="left" w:pos="540"/>
        </w:tabs>
        <w:ind w:left="360" w:hanging="360"/>
        <w:jc w:val="both"/>
        <w:rPr>
          <w:rFonts w:ascii="Calibri" w:hAnsi="Calibri"/>
          <w:sz w:val="20"/>
          <w:szCs w:val="20"/>
        </w:rPr>
      </w:pPr>
      <w:r w:rsidRPr="0038518C">
        <w:rPr>
          <w:rFonts w:ascii="Calibri" w:hAnsi="Calibri"/>
          <w:sz w:val="20"/>
          <w:szCs w:val="20"/>
        </w:rPr>
        <w:t>1.</w:t>
      </w:r>
      <w:r w:rsidRPr="0038518C">
        <w:rPr>
          <w:rFonts w:ascii="Calibri" w:hAnsi="Calibri"/>
          <w:sz w:val="20"/>
          <w:szCs w:val="20"/>
        </w:rPr>
        <w:tab/>
        <w:t>That none of the following has individually made within the previous 24 months and that, if awarded a contract for the purchase of goods or services in excess of $10,000 (aggregated) in a calendar year, none of the following individually will make, beginning on the date the contract is awarded and extending until one year following the conclusion of the contract, as an individual, one or more campaign contributions (on or after April 4, 2007) totaling in excess of $1,000, to any member of the Delaware County Board of Commissioners or their individual campaign committees:</w:t>
      </w:r>
    </w:p>
    <w:p w:rsidR="0038518C" w:rsidRPr="0038518C" w:rsidRDefault="0038518C" w:rsidP="0038518C">
      <w:pPr>
        <w:tabs>
          <w:tab w:val="left" w:pos="720"/>
          <w:tab w:val="left" w:pos="90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a</w:t>
      </w:r>
      <w:proofErr w:type="gramEnd"/>
      <w:r w:rsidRPr="0038518C">
        <w:rPr>
          <w:rFonts w:ascii="Calibri" w:hAnsi="Calibri"/>
          <w:sz w:val="20"/>
          <w:szCs w:val="20"/>
        </w:rPr>
        <w:t>.</w:t>
      </w:r>
      <w:r w:rsidRPr="0038518C">
        <w:rPr>
          <w:rFonts w:ascii="Calibri" w:hAnsi="Calibri"/>
          <w:sz w:val="20"/>
          <w:szCs w:val="20"/>
        </w:rPr>
        <w:tab/>
        <w:t>myself;</w:t>
      </w:r>
    </w:p>
    <w:p w:rsidR="0038518C" w:rsidRPr="0038518C" w:rsidRDefault="0038518C" w:rsidP="0038518C">
      <w:pPr>
        <w:tabs>
          <w:tab w:val="left" w:pos="720"/>
          <w:tab w:val="left" w:pos="90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b</w:t>
      </w:r>
      <w:proofErr w:type="gramEnd"/>
      <w:r w:rsidRPr="0038518C">
        <w:rPr>
          <w:rFonts w:ascii="Calibri" w:hAnsi="Calibri"/>
          <w:sz w:val="20"/>
          <w:szCs w:val="20"/>
        </w:rPr>
        <w:t>.</w:t>
      </w:r>
      <w:r w:rsidRPr="0038518C">
        <w:rPr>
          <w:rFonts w:ascii="Calibri" w:hAnsi="Calibri"/>
          <w:sz w:val="20"/>
          <w:szCs w:val="20"/>
        </w:rPr>
        <w:tab/>
        <w:t>any partner or owner or shareholder of the partnership (or other unincorporated business);</w:t>
      </w:r>
    </w:p>
    <w:p w:rsidR="0038518C" w:rsidRPr="0038518C" w:rsidRDefault="0038518C" w:rsidP="0038518C">
      <w:pPr>
        <w:tabs>
          <w:tab w:val="left" w:pos="720"/>
          <w:tab w:val="left" w:pos="90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c</w:t>
      </w:r>
      <w:proofErr w:type="gramEnd"/>
      <w:r w:rsidRPr="0038518C">
        <w:rPr>
          <w:rFonts w:ascii="Calibri" w:hAnsi="Calibri"/>
          <w:sz w:val="20"/>
          <w:szCs w:val="20"/>
        </w:rPr>
        <w:t>.</w:t>
      </w:r>
      <w:r w:rsidRPr="0038518C">
        <w:rPr>
          <w:rFonts w:ascii="Calibri" w:hAnsi="Calibri"/>
          <w:sz w:val="20"/>
          <w:szCs w:val="20"/>
        </w:rPr>
        <w:tab/>
        <w:t>any shareholder of the association;</w:t>
      </w:r>
    </w:p>
    <w:p w:rsidR="0038518C" w:rsidRPr="0038518C" w:rsidRDefault="0038518C" w:rsidP="0038518C">
      <w:pPr>
        <w:tabs>
          <w:tab w:val="left" w:pos="720"/>
          <w:tab w:val="left" w:pos="90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d</w:t>
      </w:r>
      <w:proofErr w:type="gramEnd"/>
      <w:r w:rsidRPr="0038518C">
        <w:rPr>
          <w:rFonts w:ascii="Calibri" w:hAnsi="Calibri"/>
          <w:sz w:val="20"/>
          <w:szCs w:val="20"/>
        </w:rPr>
        <w:t>.</w:t>
      </w:r>
      <w:r w:rsidRPr="0038518C">
        <w:rPr>
          <w:rFonts w:ascii="Calibri" w:hAnsi="Calibri"/>
          <w:sz w:val="20"/>
          <w:szCs w:val="20"/>
        </w:rPr>
        <w:tab/>
        <w:t>any administrator of the estate;</w:t>
      </w:r>
    </w:p>
    <w:p w:rsidR="0038518C" w:rsidRPr="0038518C" w:rsidRDefault="0038518C" w:rsidP="0038518C">
      <w:pPr>
        <w:tabs>
          <w:tab w:val="left" w:pos="720"/>
          <w:tab w:val="left" w:pos="90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e</w:t>
      </w:r>
      <w:proofErr w:type="gramEnd"/>
      <w:r w:rsidRPr="0038518C">
        <w:rPr>
          <w:rFonts w:ascii="Calibri" w:hAnsi="Calibri"/>
          <w:sz w:val="20"/>
          <w:szCs w:val="20"/>
        </w:rPr>
        <w:t>.</w:t>
      </w:r>
      <w:r w:rsidRPr="0038518C">
        <w:rPr>
          <w:rFonts w:ascii="Calibri" w:hAnsi="Calibri"/>
          <w:sz w:val="20"/>
          <w:szCs w:val="20"/>
        </w:rPr>
        <w:tab/>
        <w:t>any executor of the estate;</w:t>
      </w:r>
    </w:p>
    <w:p w:rsidR="0038518C" w:rsidRPr="0038518C" w:rsidRDefault="0038518C" w:rsidP="0038518C">
      <w:pPr>
        <w:tabs>
          <w:tab w:val="left" w:pos="720"/>
          <w:tab w:val="left" w:pos="90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f</w:t>
      </w:r>
      <w:proofErr w:type="gramEnd"/>
      <w:r w:rsidRPr="0038518C">
        <w:rPr>
          <w:rFonts w:ascii="Calibri" w:hAnsi="Calibri"/>
          <w:sz w:val="20"/>
          <w:szCs w:val="20"/>
        </w:rPr>
        <w:t>.</w:t>
      </w:r>
      <w:r w:rsidRPr="0038518C">
        <w:rPr>
          <w:rFonts w:ascii="Calibri" w:hAnsi="Calibri"/>
          <w:sz w:val="20"/>
          <w:szCs w:val="20"/>
        </w:rPr>
        <w:tab/>
        <w:t>any trustee of the trust;</w:t>
      </w:r>
    </w:p>
    <w:p w:rsidR="0038518C" w:rsidRPr="0038518C" w:rsidRDefault="0038518C" w:rsidP="0038518C">
      <w:pPr>
        <w:tabs>
          <w:tab w:val="left" w:pos="720"/>
          <w:tab w:val="left" w:pos="90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g</w:t>
      </w:r>
      <w:proofErr w:type="gramEnd"/>
      <w:r w:rsidRPr="0038518C">
        <w:rPr>
          <w:rFonts w:ascii="Calibri" w:hAnsi="Calibri"/>
          <w:sz w:val="20"/>
          <w:szCs w:val="20"/>
        </w:rPr>
        <w:t>.</w:t>
      </w:r>
      <w:r w:rsidRPr="0038518C">
        <w:rPr>
          <w:rFonts w:ascii="Calibri" w:hAnsi="Calibri"/>
          <w:sz w:val="20"/>
          <w:szCs w:val="20"/>
        </w:rPr>
        <w:tab/>
        <w:t>any owner of more than 20% of the corporation or business trust (if applicable);</w:t>
      </w:r>
    </w:p>
    <w:p w:rsidR="0038518C" w:rsidRPr="0038518C" w:rsidRDefault="0038518C" w:rsidP="0038518C">
      <w:pPr>
        <w:tabs>
          <w:tab w:val="left" w:pos="-810"/>
          <w:tab w:val="left" w:pos="72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h</w:t>
      </w:r>
      <w:proofErr w:type="gramEnd"/>
      <w:r w:rsidRPr="0038518C">
        <w:rPr>
          <w:rFonts w:ascii="Calibri" w:hAnsi="Calibri"/>
          <w:sz w:val="20"/>
          <w:szCs w:val="20"/>
        </w:rPr>
        <w:t>.</w:t>
      </w:r>
      <w:r w:rsidRPr="0038518C">
        <w:rPr>
          <w:rFonts w:ascii="Calibri" w:hAnsi="Calibri"/>
          <w:sz w:val="20"/>
          <w:szCs w:val="20"/>
        </w:rPr>
        <w:tab/>
        <w:t>each spouse of any person identified in (a) through (c) of this section;</w:t>
      </w:r>
    </w:p>
    <w:p w:rsidR="0038518C" w:rsidRPr="0038518C" w:rsidRDefault="0038518C" w:rsidP="0038518C">
      <w:pPr>
        <w:tabs>
          <w:tab w:val="left" w:pos="-810"/>
          <w:tab w:val="left" w:pos="360"/>
          <w:tab w:val="left" w:pos="720"/>
        </w:tabs>
        <w:ind w:left="720" w:hanging="720"/>
        <w:rPr>
          <w:rFonts w:ascii="Calibri" w:hAnsi="Calibri"/>
          <w:sz w:val="20"/>
          <w:szCs w:val="20"/>
        </w:rPr>
      </w:pPr>
      <w:r w:rsidRPr="0038518C">
        <w:rPr>
          <w:rFonts w:ascii="Calibri" w:hAnsi="Calibri"/>
          <w:sz w:val="20"/>
          <w:szCs w:val="20"/>
        </w:rPr>
        <w:tab/>
      </w:r>
      <w:proofErr w:type="spellStart"/>
      <w:proofErr w:type="gramStart"/>
      <w:r w:rsidRPr="0038518C">
        <w:rPr>
          <w:rFonts w:ascii="Calibri" w:hAnsi="Calibri"/>
          <w:sz w:val="20"/>
          <w:szCs w:val="20"/>
        </w:rPr>
        <w:t>i</w:t>
      </w:r>
      <w:proofErr w:type="spellEnd"/>
      <w:proofErr w:type="gramEnd"/>
      <w:r w:rsidRPr="0038518C">
        <w:rPr>
          <w:rFonts w:ascii="Calibri" w:hAnsi="Calibri"/>
          <w:sz w:val="20"/>
          <w:szCs w:val="20"/>
        </w:rPr>
        <w:t>.</w:t>
      </w:r>
      <w:r w:rsidRPr="0038518C">
        <w:rPr>
          <w:rFonts w:ascii="Calibri" w:hAnsi="Calibri"/>
          <w:sz w:val="20"/>
          <w:szCs w:val="20"/>
        </w:rPr>
        <w:tab/>
        <w:t>each child seven years of age to seventeen years of age of any person identified in divisions (a) through (g) of this section (only applicable to contributions made on or after January 1, 2007).</w:t>
      </w:r>
    </w:p>
    <w:p w:rsidR="0038518C" w:rsidRPr="0038518C" w:rsidRDefault="0038518C" w:rsidP="0038518C">
      <w:pPr>
        <w:tabs>
          <w:tab w:val="left" w:pos="540"/>
          <w:tab w:val="left" w:pos="900"/>
          <w:tab w:val="center" w:pos="8730"/>
        </w:tabs>
        <w:ind w:left="360" w:hanging="360"/>
        <w:rPr>
          <w:rFonts w:ascii="Calibri" w:hAnsi="Calibri"/>
          <w:sz w:val="20"/>
          <w:szCs w:val="20"/>
        </w:rPr>
      </w:pPr>
    </w:p>
    <w:p w:rsidR="0038518C" w:rsidRPr="0038518C" w:rsidRDefault="0038518C" w:rsidP="0038518C">
      <w:pPr>
        <w:tabs>
          <w:tab w:val="left" w:pos="-90"/>
          <w:tab w:val="left" w:pos="720"/>
        </w:tabs>
        <w:ind w:left="360" w:hanging="360"/>
        <w:jc w:val="both"/>
        <w:rPr>
          <w:rFonts w:ascii="Calibri" w:hAnsi="Calibri"/>
          <w:sz w:val="20"/>
          <w:szCs w:val="20"/>
        </w:rPr>
      </w:pPr>
      <w:r w:rsidRPr="0038518C">
        <w:rPr>
          <w:rFonts w:ascii="Calibri" w:hAnsi="Calibri"/>
          <w:sz w:val="20"/>
          <w:szCs w:val="20"/>
        </w:rPr>
        <w:t xml:space="preserve">2. </w:t>
      </w:r>
      <w:r w:rsidRPr="0038518C">
        <w:rPr>
          <w:rFonts w:ascii="Calibri" w:hAnsi="Calibri"/>
          <w:sz w:val="20"/>
          <w:szCs w:val="20"/>
        </w:rPr>
        <w:tab/>
        <w:t>That none of the following have collectively made within the previous 24 months, and that, if awarded a contract for the purchase of goods or services in excess of $10,000 (aggregated) in a calendar year, none of the following collectively will make, beginning on the date the contract is awarded and extending until one year following the conclusion of the contract, one or more campaign contributions (on or after April 4, 2007) totaling in excess of $2,000, to any member of the Delaware County Board of Commissioners or their individual campaign committees:</w:t>
      </w:r>
    </w:p>
    <w:p w:rsidR="0038518C" w:rsidRPr="0038518C" w:rsidRDefault="0038518C" w:rsidP="0038518C">
      <w:pPr>
        <w:tabs>
          <w:tab w:val="left" w:pos="-90"/>
          <w:tab w:val="left" w:pos="72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a</w:t>
      </w:r>
      <w:proofErr w:type="gramEnd"/>
      <w:r w:rsidRPr="0038518C">
        <w:rPr>
          <w:rFonts w:ascii="Calibri" w:hAnsi="Calibri"/>
          <w:sz w:val="20"/>
          <w:szCs w:val="20"/>
        </w:rPr>
        <w:t>.</w:t>
      </w:r>
      <w:r w:rsidRPr="0038518C">
        <w:rPr>
          <w:rFonts w:ascii="Calibri" w:hAnsi="Calibri"/>
          <w:sz w:val="20"/>
          <w:szCs w:val="20"/>
        </w:rPr>
        <w:tab/>
        <w:t>myself</w:t>
      </w:r>
    </w:p>
    <w:p w:rsidR="0038518C" w:rsidRPr="0038518C" w:rsidRDefault="0038518C" w:rsidP="0038518C">
      <w:pPr>
        <w:tabs>
          <w:tab w:val="left" w:pos="-90"/>
          <w:tab w:val="left" w:pos="72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b</w:t>
      </w:r>
      <w:proofErr w:type="gramEnd"/>
      <w:r w:rsidRPr="0038518C">
        <w:rPr>
          <w:rFonts w:ascii="Calibri" w:hAnsi="Calibri"/>
          <w:sz w:val="20"/>
          <w:szCs w:val="20"/>
        </w:rPr>
        <w:t>.</w:t>
      </w:r>
      <w:r w:rsidRPr="0038518C">
        <w:rPr>
          <w:rFonts w:ascii="Calibri" w:hAnsi="Calibri"/>
          <w:sz w:val="20"/>
          <w:szCs w:val="20"/>
        </w:rPr>
        <w:tab/>
        <w:t>any partner or owner or shareholder of the partnership (if applicable);</w:t>
      </w:r>
    </w:p>
    <w:p w:rsidR="0038518C" w:rsidRPr="0038518C" w:rsidRDefault="0038518C" w:rsidP="0038518C">
      <w:pPr>
        <w:tabs>
          <w:tab w:val="left" w:pos="-90"/>
          <w:tab w:val="left" w:pos="72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c</w:t>
      </w:r>
      <w:proofErr w:type="gramEnd"/>
      <w:r w:rsidRPr="0038518C">
        <w:rPr>
          <w:rFonts w:ascii="Calibri" w:hAnsi="Calibri"/>
          <w:sz w:val="20"/>
          <w:szCs w:val="20"/>
        </w:rPr>
        <w:t>.</w:t>
      </w:r>
      <w:r w:rsidRPr="0038518C">
        <w:rPr>
          <w:rFonts w:ascii="Calibri" w:hAnsi="Calibri"/>
          <w:sz w:val="20"/>
          <w:szCs w:val="20"/>
        </w:rPr>
        <w:tab/>
        <w:t>any shareholder of the association;</w:t>
      </w:r>
    </w:p>
    <w:p w:rsidR="0038518C" w:rsidRPr="0038518C" w:rsidRDefault="0038518C" w:rsidP="0038518C">
      <w:pPr>
        <w:tabs>
          <w:tab w:val="left" w:pos="-90"/>
          <w:tab w:val="left" w:pos="72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d</w:t>
      </w:r>
      <w:proofErr w:type="gramEnd"/>
      <w:r w:rsidRPr="0038518C">
        <w:rPr>
          <w:rFonts w:ascii="Calibri" w:hAnsi="Calibri"/>
          <w:sz w:val="20"/>
          <w:szCs w:val="20"/>
        </w:rPr>
        <w:t>.</w:t>
      </w:r>
      <w:r w:rsidRPr="0038518C">
        <w:rPr>
          <w:rFonts w:ascii="Calibri" w:hAnsi="Calibri"/>
          <w:sz w:val="20"/>
          <w:szCs w:val="20"/>
        </w:rPr>
        <w:tab/>
        <w:t>any administrator of the estate;</w:t>
      </w:r>
    </w:p>
    <w:p w:rsidR="0038518C" w:rsidRPr="0038518C" w:rsidRDefault="0038518C" w:rsidP="0038518C">
      <w:pPr>
        <w:tabs>
          <w:tab w:val="left" w:pos="-90"/>
          <w:tab w:val="left" w:pos="72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e</w:t>
      </w:r>
      <w:proofErr w:type="gramEnd"/>
      <w:r w:rsidRPr="0038518C">
        <w:rPr>
          <w:rFonts w:ascii="Calibri" w:hAnsi="Calibri"/>
          <w:sz w:val="20"/>
          <w:szCs w:val="20"/>
        </w:rPr>
        <w:t>.</w:t>
      </w:r>
      <w:r w:rsidRPr="0038518C">
        <w:rPr>
          <w:rFonts w:ascii="Calibri" w:hAnsi="Calibri"/>
          <w:sz w:val="20"/>
          <w:szCs w:val="20"/>
        </w:rPr>
        <w:tab/>
        <w:t>any executor of the estate;</w:t>
      </w:r>
    </w:p>
    <w:p w:rsidR="0038518C" w:rsidRPr="0038518C" w:rsidRDefault="0038518C" w:rsidP="0038518C">
      <w:pPr>
        <w:tabs>
          <w:tab w:val="left" w:pos="-90"/>
          <w:tab w:val="left" w:pos="72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f</w:t>
      </w:r>
      <w:proofErr w:type="gramEnd"/>
      <w:r w:rsidRPr="0038518C">
        <w:rPr>
          <w:rFonts w:ascii="Calibri" w:hAnsi="Calibri"/>
          <w:sz w:val="20"/>
          <w:szCs w:val="20"/>
        </w:rPr>
        <w:t>.</w:t>
      </w:r>
      <w:r w:rsidRPr="0038518C">
        <w:rPr>
          <w:rFonts w:ascii="Calibri" w:hAnsi="Calibri"/>
          <w:sz w:val="20"/>
          <w:szCs w:val="20"/>
        </w:rPr>
        <w:tab/>
        <w:t>any trustee of the trust;</w:t>
      </w:r>
    </w:p>
    <w:p w:rsidR="0038518C" w:rsidRPr="0038518C" w:rsidRDefault="0038518C" w:rsidP="0038518C">
      <w:pPr>
        <w:tabs>
          <w:tab w:val="left" w:pos="-90"/>
          <w:tab w:val="left" w:pos="72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g</w:t>
      </w:r>
      <w:proofErr w:type="gramEnd"/>
      <w:r w:rsidRPr="0038518C">
        <w:rPr>
          <w:rFonts w:ascii="Calibri" w:hAnsi="Calibri"/>
          <w:sz w:val="20"/>
          <w:szCs w:val="20"/>
        </w:rPr>
        <w:t>.</w:t>
      </w:r>
      <w:r w:rsidRPr="0038518C">
        <w:rPr>
          <w:rFonts w:ascii="Calibri" w:hAnsi="Calibri"/>
          <w:sz w:val="20"/>
          <w:szCs w:val="20"/>
        </w:rPr>
        <w:tab/>
        <w:t>any owner of more than 20% of the corporation or business trust (if applicable);</w:t>
      </w:r>
    </w:p>
    <w:p w:rsidR="0038518C" w:rsidRPr="0038518C" w:rsidRDefault="0038518C" w:rsidP="0038518C">
      <w:pPr>
        <w:tabs>
          <w:tab w:val="left" w:pos="-90"/>
          <w:tab w:val="left" w:pos="720"/>
        </w:tabs>
        <w:ind w:left="360" w:hanging="360"/>
        <w:rPr>
          <w:rFonts w:ascii="Calibri" w:hAnsi="Calibri"/>
          <w:sz w:val="20"/>
          <w:szCs w:val="20"/>
        </w:rPr>
      </w:pPr>
      <w:r w:rsidRPr="0038518C">
        <w:rPr>
          <w:rFonts w:ascii="Calibri" w:hAnsi="Calibri"/>
          <w:sz w:val="20"/>
          <w:szCs w:val="20"/>
        </w:rPr>
        <w:tab/>
      </w:r>
      <w:proofErr w:type="gramStart"/>
      <w:r w:rsidRPr="0038518C">
        <w:rPr>
          <w:rFonts w:ascii="Calibri" w:hAnsi="Calibri"/>
          <w:sz w:val="20"/>
          <w:szCs w:val="20"/>
        </w:rPr>
        <w:t>h</w:t>
      </w:r>
      <w:proofErr w:type="gramEnd"/>
      <w:r w:rsidRPr="0038518C">
        <w:rPr>
          <w:rFonts w:ascii="Calibri" w:hAnsi="Calibri"/>
          <w:sz w:val="20"/>
          <w:szCs w:val="20"/>
        </w:rPr>
        <w:t>.</w:t>
      </w:r>
      <w:r w:rsidRPr="0038518C">
        <w:rPr>
          <w:rFonts w:ascii="Calibri" w:hAnsi="Calibri"/>
          <w:sz w:val="20"/>
          <w:szCs w:val="20"/>
        </w:rPr>
        <w:tab/>
        <w:t>each spouse of any person identified in (a) through (c) of this section;</w:t>
      </w:r>
    </w:p>
    <w:p w:rsidR="0038518C" w:rsidRPr="0038518C" w:rsidRDefault="0038518C" w:rsidP="0038518C">
      <w:pPr>
        <w:tabs>
          <w:tab w:val="left" w:pos="-90"/>
          <w:tab w:val="left" w:pos="360"/>
          <w:tab w:val="left" w:pos="720"/>
        </w:tabs>
        <w:ind w:left="720" w:hanging="720"/>
        <w:rPr>
          <w:rFonts w:ascii="Calibri" w:hAnsi="Calibri"/>
          <w:sz w:val="20"/>
          <w:szCs w:val="20"/>
        </w:rPr>
      </w:pPr>
      <w:r w:rsidRPr="0038518C">
        <w:rPr>
          <w:rFonts w:ascii="Calibri" w:hAnsi="Calibri"/>
          <w:sz w:val="20"/>
          <w:szCs w:val="20"/>
        </w:rPr>
        <w:tab/>
      </w:r>
      <w:proofErr w:type="spellStart"/>
      <w:proofErr w:type="gramStart"/>
      <w:r w:rsidRPr="0038518C">
        <w:rPr>
          <w:rFonts w:ascii="Calibri" w:hAnsi="Calibri"/>
          <w:sz w:val="20"/>
          <w:szCs w:val="20"/>
        </w:rPr>
        <w:t>i</w:t>
      </w:r>
      <w:proofErr w:type="spellEnd"/>
      <w:proofErr w:type="gramEnd"/>
      <w:r w:rsidRPr="0038518C">
        <w:rPr>
          <w:rFonts w:ascii="Calibri" w:hAnsi="Calibri"/>
          <w:sz w:val="20"/>
          <w:szCs w:val="20"/>
        </w:rPr>
        <w:t>.</w:t>
      </w:r>
      <w:r w:rsidRPr="0038518C">
        <w:rPr>
          <w:rFonts w:ascii="Calibri" w:hAnsi="Calibri"/>
          <w:sz w:val="20"/>
          <w:szCs w:val="20"/>
        </w:rPr>
        <w:tab/>
        <w:t>each child seven years of age to seventeen years of age of any person identified in divisions (a) through (g) of this section.</w:t>
      </w:r>
    </w:p>
    <w:p w:rsidR="0038518C" w:rsidRPr="0038518C" w:rsidRDefault="0038518C" w:rsidP="0038518C">
      <w:pPr>
        <w:spacing w:line="360" w:lineRule="auto"/>
        <w:rPr>
          <w:rFonts w:ascii="Calibri" w:hAnsi="Calibri"/>
          <w:sz w:val="20"/>
          <w:szCs w:val="20"/>
        </w:rPr>
      </w:pPr>
      <w:r w:rsidRPr="0038518C">
        <w:rPr>
          <w:rFonts w:ascii="Calibri" w:hAnsi="Calibri"/>
          <w:sz w:val="20"/>
          <w:szCs w:val="20"/>
        </w:rPr>
        <w:t>Signature:</w:t>
      </w:r>
      <w:r w:rsidRPr="0038518C">
        <w:rPr>
          <w:rFonts w:ascii="Calibri" w:hAnsi="Calibri"/>
          <w:sz w:val="20"/>
          <w:szCs w:val="20"/>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p>
    <w:p w:rsidR="0038518C" w:rsidRPr="0038518C" w:rsidRDefault="0038518C" w:rsidP="0038518C">
      <w:pPr>
        <w:spacing w:line="360" w:lineRule="auto"/>
        <w:rPr>
          <w:rFonts w:ascii="Calibri" w:hAnsi="Calibri"/>
          <w:sz w:val="20"/>
          <w:szCs w:val="20"/>
        </w:rPr>
      </w:pPr>
      <w:r w:rsidRPr="0038518C">
        <w:rPr>
          <w:rFonts w:ascii="Calibri" w:hAnsi="Calibri"/>
          <w:sz w:val="20"/>
          <w:szCs w:val="20"/>
        </w:rPr>
        <w:t xml:space="preserve">Title: </w:t>
      </w:r>
      <w:r w:rsidRPr="0038518C">
        <w:rPr>
          <w:rFonts w:ascii="Calibri" w:hAnsi="Calibri"/>
          <w:sz w:val="20"/>
          <w:szCs w:val="20"/>
        </w:rPr>
        <w:tab/>
      </w:r>
      <w:r w:rsidRPr="0038518C">
        <w:rPr>
          <w:rFonts w:ascii="Calibri" w:hAnsi="Calibri"/>
          <w:sz w:val="20"/>
          <w:szCs w:val="20"/>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p>
    <w:p w:rsidR="0038518C" w:rsidRPr="0038518C" w:rsidRDefault="0038518C" w:rsidP="0038518C">
      <w:pPr>
        <w:rPr>
          <w:rFonts w:ascii="Calibri" w:hAnsi="Calibri"/>
          <w:sz w:val="20"/>
          <w:szCs w:val="20"/>
          <w:u w:val="single"/>
        </w:rPr>
      </w:pPr>
      <w:r w:rsidRPr="0038518C">
        <w:rPr>
          <w:rFonts w:ascii="Calibri" w:hAnsi="Calibri"/>
          <w:sz w:val="20"/>
          <w:szCs w:val="20"/>
        </w:rPr>
        <w:t xml:space="preserve">Sworn to before me and subscribed in my presence this </w:t>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rPr>
        <w:t xml:space="preserve"> day of </w:t>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rPr>
        <w:t>, 20</w:t>
      </w:r>
      <w:r w:rsidRPr="0038518C">
        <w:rPr>
          <w:rFonts w:ascii="Calibri" w:hAnsi="Calibri"/>
          <w:sz w:val="20"/>
          <w:szCs w:val="20"/>
          <w:u w:val="single"/>
        </w:rPr>
        <w:tab/>
      </w:r>
    </w:p>
    <w:p w:rsidR="0038518C" w:rsidRPr="0038518C" w:rsidRDefault="0038518C" w:rsidP="0038518C">
      <w:pPr>
        <w:rPr>
          <w:rFonts w:ascii="Calibri" w:hAnsi="Calibri"/>
          <w:sz w:val="20"/>
          <w:szCs w:val="20"/>
        </w:rPr>
      </w:pPr>
    </w:p>
    <w:p w:rsidR="0038518C" w:rsidRPr="0038518C" w:rsidRDefault="0038518C" w:rsidP="0038518C">
      <w:pPr>
        <w:spacing w:line="360" w:lineRule="auto"/>
        <w:rPr>
          <w:rFonts w:ascii="Calibri" w:hAnsi="Calibri"/>
          <w:sz w:val="20"/>
          <w:szCs w:val="20"/>
          <w:u w:val="single"/>
        </w:rPr>
      </w:pPr>
      <w:r w:rsidRPr="0038518C">
        <w:rPr>
          <w:rFonts w:ascii="Calibri" w:hAnsi="Calibri"/>
          <w:sz w:val="20"/>
          <w:szCs w:val="20"/>
        </w:rPr>
        <w:t>Notary Public:</w:t>
      </w:r>
      <w:r w:rsidRPr="0038518C">
        <w:rPr>
          <w:rFonts w:ascii="Calibri" w:hAnsi="Calibri"/>
          <w:sz w:val="20"/>
          <w:szCs w:val="20"/>
        </w:rPr>
        <w:tab/>
      </w:r>
      <w:r w:rsidRPr="0038518C">
        <w:rPr>
          <w:rFonts w:ascii="Calibri" w:hAnsi="Calibri"/>
          <w:sz w:val="20"/>
          <w:szCs w:val="20"/>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p>
    <w:p w:rsidR="00C76E21" w:rsidRPr="0038518C" w:rsidRDefault="0038518C" w:rsidP="0038518C">
      <w:pPr>
        <w:rPr>
          <w:sz w:val="16"/>
          <w:szCs w:val="16"/>
        </w:rPr>
      </w:pPr>
      <w:r w:rsidRPr="0038518C">
        <w:rPr>
          <w:rFonts w:ascii="Calibri" w:hAnsi="Calibri"/>
          <w:sz w:val="20"/>
          <w:szCs w:val="20"/>
        </w:rPr>
        <w:t xml:space="preserve">My Commission Expires:  </w:t>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r w:rsidRPr="0038518C">
        <w:rPr>
          <w:rFonts w:ascii="Calibri" w:hAnsi="Calibri"/>
          <w:sz w:val="20"/>
          <w:szCs w:val="20"/>
          <w:u w:val="single"/>
        </w:rPr>
        <w:tab/>
      </w:r>
    </w:p>
    <w:sectPr w:rsidR="00C76E21" w:rsidRPr="0038518C" w:rsidSect="00385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8C"/>
    <w:rsid w:val="0038518C"/>
    <w:rsid w:val="00991449"/>
    <w:rsid w:val="00C7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CD45A-03E5-499D-83E1-53971457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1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18C"/>
    <w:pPr>
      <w:spacing w:after="0" w:line="240" w:lineRule="auto"/>
    </w:pPr>
  </w:style>
  <w:style w:type="table" w:styleId="TableGrid">
    <w:name w:val="Table Grid"/>
    <w:basedOn w:val="TableNormal"/>
    <w:uiPriority w:val="59"/>
    <w:rsid w:val="003851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BDDCEFB498846B667069B52435E32" ma:contentTypeVersion="2" ma:contentTypeDescription="Create a new document." ma:contentTypeScope="" ma:versionID="782223c4d8eb277364507841aa180b25">
  <xsd:schema xmlns:xsd="http://www.w3.org/2001/XMLSchema" xmlns:xs="http://www.w3.org/2001/XMLSchema" xmlns:p="http://schemas.microsoft.com/office/2006/metadata/properties" xmlns:ns2="ef63ce47-1943-4dcc-81f8-bfa2586e67bc" targetNamespace="http://schemas.microsoft.com/office/2006/metadata/properties" ma:root="true" ma:fieldsID="ed5ad32c523368666b393dfce6f0a4a3" ns2:_="">
    <xsd:import namespace="ef63ce47-1943-4dcc-81f8-bfa2586e67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3ce47-1943-4dcc-81f8-bfa2586e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FECE2-6B83-4D56-A81A-61FD16DD5C71}"/>
</file>

<file path=customXml/itemProps2.xml><?xml version="1.0" encoding="utf-8"?>
<ds:datastoreItem xmlns:ds="http://schemas.openxmlformats.org/officeDocument/2006/customXml" ds:itemID="{52C6CDF8-F5A0-43AE-8F7D-2F24CEBDCF55}"/>
</file>

<file path=customXml/itemProps3.xml><?xml version="1.0" encoding="utf-8"?>
<ds:datastoreItem xmlns:ds="http://schemas.openxmlformats.org/officeDocument/2006/customXml" ds:itemID="{362E5F26-CDE2-4451-921A-1C772C364A16}"/>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 EHRLE</dc:creator>
  <cp:keywords/>
  <dc:description/>
  <cp:lastModifiedBy>STEVE K. EHRLE</cp:lastModifiedBy>
  <cp:revision>2</cp:revision>
  <dcterms:created xsi:type="dcterms:W3CDTF">2017-02-21T19:32:00Z</dcterms:created>
  <dcterms:modified xsi:type="dcterms:W3CDTF">2017-02-21T19:32:00Z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0x0101003AFBDDCEFB498846B667069B52435E32</vt:lpwstr>
  </property>
  <property fmtid="{D5CDD505-2E9C-101B-9397-08002B2CF9AE}" pid="3" name="Order">
    <vt:r8>683000</vt:r8>
  </property>
</Properties>
</file>