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E0" w:rsidRDefault="00CB60E0" w:rsidP="00CB60E0">
      <w:r>
        <w:t>Delaware County Pre-Hospital Care System Advisory Board</w:t>
      </w:r>
    </w:p>
    <w:p w:rsidR="00CB60E0" w:rsidRDefault="00CB60E0" w:rsidP="00CB60E0">
      <w:r>
        <w:t>May 1, 2019 Meeting</w:t>
      </w:r>
    </w:p>
    <w:p w:rsidR="00CB60E0" w:rsidRDefault="00CB60E0" w:rsidP="00CB60E0"/>
    <w:p w:rsidR="00CB60E0" w:rsidRDefault="00CB60E0" w:rsidP="00CB60E0">
      <w:r>
        <w:t>Action</w:t>
      </w:r>
    </w:p>
    <w:p w:rsidR="00CB60E0" w:rsidRDefault="00CB60E0" w:rsidP="00CB60E0">
      <w:r>
        <w:t>Approval of April meeting notes</w:t>
      </w:r>
    </w:p>
    <w:p w:rsidR="00CB60E0" w:rsidRDefault="00CB60E0" w:rsidP="00CB60E0">
      <w:r>
        <w:t>Motion to approve meeting notes from April meeting by Chief Donahue</w:t>
      </w:r>
    </w:p>
    <w:p w:rsidR="00CB60E0" w:rsidRDefault="00CB60E0" w:rsidP="00CB60E0">
      <w:r>
        <w:t>Mo</w:t>
      </w:r>
      <w:r>
        <w:t>tion seconded by Patrick Brandt</w:t>
      </w:r>
    </w:p>
    <w:p w:rsidR="00CB60E0" w:rsidRDefault="00CB60E0" w:rsidP="00CB60E0"/>
    <w:p w:rsidR="00CB60E0" w:rsidRDefault="00CB60E0" w:rsidP="00CB60E0">
      <w:r>
        <w:t>Meeting Notes</w:t>
      </w:r>
    </w:p>
    <w:p w:rsidR="00CB60E0" w:rsidRDefault="00CB60E0" w:rsidP="00CB60E0">
      <w:r>
        <w:t xml:space="preserve">Workshop/Open Discussion:  An open dialogue was held to discuss the following items to get feedback from the group so that the County can draft a mission statement and goals.  </w:t>
      </w:r>
    </w:p>
    <w:p w:rsidR="00CB60E0" w:rsidRDefault="00CB60E0" w:rsidP="00CB60E0"/>
    <w:p w:rsidR="00CB60E0" w:rsidRDefault="00CB60E0" w:rsidP="00CB60E0">
      <w:r>
        <w:t>Countywide EMS</w:t>
      </w:r>
    </w:p>
    <w:p w:rsidR="00CB60E0" w:rsidRDefault="00CB60E0" w:rsidP="00CB60E0">
      <w:r>
        <w:t>Creating “white paper” standards for EMS</w:t>
      </w:r>
    </w:p>
    <w:p w:rsidR="00CB60E0" w:rsidRDefault="00CB60E0" w:rsidP="00CB60E0">
      <w:r>
        <w:t xml:space="preserve">Representatives from first response fire departments should have a voice </w:t>
      </w:r>
    </w:p>
    <w:p w:rsidR="00CB60E0" w:rsidRDefault="00CB60E0" w:rsidP="00CB60E0">
      <w:r>
        <w:t>Additional partners, general health, hospitals, mental health board, as non-voting members, voice</w:t>
      </w:r>
    </w:p>
    <w:p w:rsidR="00CB60E0" w:rsidRDefault="00CB60E0" w:rsidP="00CB60E0">
      <w:r>
        <w:t>Provide highlights/updates of the board to Organizations in Delaware County</w:t>
      </w:r>
    </w:p>
    <w:p w:rsidR="00CB60E0" w:rsidRDefault="00CB60E0" w:rsidP="00CB60E0"/>
    <w:p w:rsidR="00CB60E0" w:rsidRDefault="00CB60E0" w:rsidP="00CB60E0">
      <w:r>
        <w:t>Strategic planning</w:t>
      </w:r>
    </w:p>
    <w:p w:rsidR="00CB60E0" w:rsidRDefault="00CB60E0" w:rsidP="00CB60E0">
      <w:r>
        <w:t xml:space="preserve">Long term goals </w:t>
      </w:r>
    </w:p>
    <w:p w:rsidR="00CB60E0" w:rsidRDefault="00CB60E0" w:rsidP="00CB60E0">
      <w:r>
        <w:t>Setting those goals, getting there</w:t>
      </w:r>
    </w:p>
    <w:p w:rsidR="00CB60E0" w:rsidRDefault="00CB60E0" w:rsidP="00CB60E0">
      <w:r>
        <w:t>Goal is always to provide highest level of care</w:t>
      </w:r>
    </w:p>
    <w:p w:rsidR="00CB60E0" w:rsidRDefault="00CB60E0" w:rsidP="00CB60E0">
      <w:r>
        <w:t xml:space="preserve">Set the level we are at, level we want to be at, how </w:t>
      </w:r>
      <w:bookmarkStart w:id="0" w:name="_GoBack"/>
      <w:bookmarkEnd w:id="0"/>
      <w:r>
        <w:t>we</w:t>
      </w:r>
      <w:r>
        <w:t xml:space="preserve"> get there, develop strategic plan</w:t>
      </w:r>
    </w:p>
    <w:p w:rsidR="00CB60E0" w:rsidRDefault="00CB60E0" w:rsidP="00CB60E0">
      <w:r>
        <w:t xml:space="preserve">Healthcare outcomes </w:t>
      </w:r>
    </w:p>
    <w:p w:rsidR="00CB60E0" w:rsidRDefault="00CB60E0" w:rsidP="00CB60E0"/>
    <w:p w:rsidR="00CB60E0" w:rsidRDefault="00CB60E0" w:rsidP="00CB60E0">
      <w:r>
        <w:t xml:space="preserve">What is success in EMS? </w:t>
      </w:r>
    </w:p>
    <w:p w:rsidR="00CB60E0" w:rsidRDefault="00CB60E0" w:rsidP="00CB60E0">
      <w:r>
        <w:t xml:space="preserve">Setting specific goals, example: what happens on a chest pain call? </w:t>
      </w:r>
    </w:p>
    <w:p w:rsidR="00CB60E0" w:rsidRDefault="00CB60E0" w:rsidP="00CB60E0">
      <w:r>
        <w:t>Defining the highest level of care, driven by internal and external best practice metrics, then define from there</w:t>
      </w:r>
    </w:p>
    <w:p w:rsidR="00CB60E0" w:rsidRDefault="00CB60E0" w:rsidP="00CB60E0"/>
    <w:p w:rsidR="00CB60E0" w:rsidRDefault="00CB60E0" w:rsidP="00CB60E0">
      <w:r>
        <w:t>Growth</w:t>
      </w:r>
    </w:p>
    <w:p w:rsidR="00CB60E0" w:rsidRDefault="00CB60E0" w:rsidP="00CB60E0">
      <w:r>
        <w:t xml:space="preserve">Coordinating resources with a view regionally on growth, coverage areas, where demand is, relocation, shifting resources, </w:t>
      </w:r>
    </w:p>
    <w:p w:rsidR="00CB60E0" w:rsidRDefault="00CB60E0" w:rsidP="00CB60E0"/>
    <w:p w:rsidR="00CB60E0" w:rsidRDefault="00CB60E0" w:rsidP="00CB60E0">
      <w:r>
        <w:t xml:space="preserve">Community Paramedicine </w:t>
      </w:r>
    </w:p>
    <w:p w:rsidR="00CB60E0" w:rsidRDefault="00CB60E0" w:rsidP="00CB60E0">
      <w:r>
        <w:t>Community paramedicine started in Minnesota, long transportation routes, rural</w:t>
      </w:r>
    </w:p>
    <w:p w:rsidR="00CB60E0" w:rsidRDefault="00CB60E0" w:rsidP="00CB60E0">
      <w:r>
        <w:t xml:space="preserve">Reduce impact on EMS, revenue generator </w:t>
      </w:r>
    </w:p>
    <w:p w:rsidR="00CB60E0" w:rsidRDefault="00CB60E0" w:rsidP="00CB60E0">
      <w:r>
        <w:t xml:space="preserve">Define the expectation of the services we provide </w:t>
      </w:r>
    </w:p>
    <w:p w:rsidR="00CB60E0" w:rsidRDefault="00CB60E0" w:rsidP="00CB60E0">
      <w:r>
        <w:t xml:space="preserve">Unique circumstances, non-emergency, non-critical can remove us from emergency situations </w:t>
      </w:r>
    </w:p>
    <w:p w:rsidR="00CB60E0" w:rsidRDefault="00CB60E0" w:rsidP="00CB60E0">
      <w:r>
        <w:t>Critical care transport is where EMS is going nationally</w:t>
      </w:r>
    </w:p>
    <w:p w:rsidR="00CB60E0" w:rsidRDefault="00CB60E0" w:rsidP="00CB60E0">
      <w:r>
        <w:t xml:space="preserve">We are going to do what’s right, we don’t decrease the level of care, </w:t>
      </w:r>
    </w:p>
    <w:p w:rsidR="00CB60E0" w:rsidRDefault="00CB60E0" w:rsidP="00CB60E0">
      <w:r>
        <w:t xml:space="preserve">What is going to be the standard? </w:t>
      </w:r>
    </w:p>
    <w:p w:rsidR="00CB60E0" w:rsidRDefault="00CB60E0" w:rsidP="00CB60E0">
      <w:r>
        <w:t xml:space="preserve">Can the county invest in some of these specialty programs? </w:t>
      </w:r>
    </w:p>
    <w:p w:rsidR="00CB60E0" w:rsidRDefault="00CB60E0" w:rsidP="00CB60E0">
      <w:r>
        <w:t xml:space="preserve">This board can be used as a vehicle to provide those services </w:t>
      </w:r>
    </w:p>
    <w:p w:rsidR="00CB60E0" w:rsidRDefault="00CB60E0" w:rsidP="00CB60E0"/>
    <w:p w:rsidR="00CB60E0" w:rsidRDefault="00CB60E0" w:rsidP="00CB60E0">
      <w:r>
        <w:t xml:space="preserve">Transport </w:t>
      </w:r>
    </w:p>
    <w:p w:rsidR="00CB60E0" w:rsidRDefault="00CB60E0" w:rsidP="00CB60E0">
      <w:r>
        <w:t>Discussion about who we need to be transporting</w:t>
      </w:r>
    </w:p>
    <w:p w:rsidR="00CB60E0" w:rsidRDefault="00CB60E0" w:rsidP="00CB60E0">
      <w:r>
        <w:t>What is best for the patient, what is the most efficient?</w:t>
      </w:r>
    </w:p>
    <w:p w:rsidR="00CB60E0" w:rsidRDefault="00CB60E0" w:rsidP="00CB60E0">
      <w:r>
        <w:t>Basic level transport services</w:t>
      </w:r>
    </w:p>
    <w:p w:rsidR="00CB60E0" w:rsidRDefault="00CB60E0" w:rsidP="00CB60E0">
      <w:r>
        <w:t>Setting the bar for Delaware County above the national standards</w:t>
      </w:r>
    </w:p>
    <w:p w:rsidR="00CB60E0" w:rsidRDefault="00CB60E0" w:rsidP="00CB60E0">
      <w:r>
        <w:t>Measuring response time</w:t>
      </w:r>
    </w:p>
    <w:p w:rsidR="00CB60E0" w:rsidRDefault="00CB60E0" w:rsidP="00CB60E0"/>
    <w:p w:rsidR="00CB60E0" w:rsidRDefault="00CB60E0" w:rsidP="00CB60E0">
      <w:r>
        <w:t xml:space="preserve">CMS2020 </w:t>
      </w:r>
    </w:p>
    <w:p w:rsidR="00CB60E0" w:rsidRDefault="00CB60E0" w:rsidP="00CB60E0">
      <w:r>
        <w:t>Rating the quality of services, different tiers, reimbursing based on that quality of service</w:t>
      </w:r>
    </w:p>
    <w:p w:rsidR="00CB60E0" w:rsidRDefault="00CB60E0" w:rsidP="00CB60E0"/>
    <w:p w:rsidR="00CB60E0" w:rsidRDefault="00CB60E0" w:rsidP="00CB60E0">
      <w:r>
        <w:t>Established Responses</w:t>
      </w:r>
    </w:p>
    <w:p w:rsidR="00CB60E0" w:rsidRDefault="00CB60E0" w:rsidP="00CB60E0">
      <w:r>
        <w:t xml:space="preserve">What are our expectations? </w:t>
      </w:r>
    </w:p>
    <w:p w:rsidR="00CB60E0" w:rsidRDefault="00CB60E0" w:rsidP="00CB60E0">
      <w:r>
        <w:t>What is the response needed to be made</w:t>
      </w:r>
    </w:p>
    <w:p w:rsidR="00CB60E0" w:rsidRDefault="00CB60E0" w:rsidP="00CB60E0">
      <w:r>
        <w:lastRenderedPageBreak/>
        <w:t xml:space="preserve">Regional collaboration with local control, on this call I want this level of care? </w:t>
      </w:r>
    </w:p>
    <w:p w:rsidR="00CB60E0" w:rsidRDefault="00CB60E0" w:rsidP="00CB60E0">
      <w:r>
        <w:t xml:space="preserve">Thinking outside the box, with response </w:t>
      </w:r>
    </w:p>
    <w:p w:rsidR="00CB60E0" w:rsidRDefault="00CB60E0" w:rsidP="00CB60E0">
      <w:r>
        <w:t>Specialty services have a high cost</w:t>
      </w:r>
    </w:p>
    <w:p w:rsidR="00CB60E0" w:rsidRDefault="00CB60E0" w:rsidP="00CB60E0">
      <w:r>
        <w:t xml:space="preserve">Effectively deploy services </w:t>
      </w:r>
    </w:p>
    <w:p w:rsidR="00CB60E0" w:rsidRDefault="00CB60E0" w:rsidP="00CB60E0"/>
    <w:p w:rsidR="00CB60E0" w:rsidRDefault="00CB60E0" w:rsidP="00CB60E0">
      <w:r>
        <w:t>Dispatch</w:t>
      </w:r>
    </w:p>
    <w:p w:rsidR="00CB60E0" w:rsidRDefault="00CB60E0" w:rsidP="00CB60E0">
      <w:r>
        <w:t xml:space="preserve">Discussion about alternative care, Urgent Care, </w:t>
      </w:r>
      <w:proofErr w:type="spellStart"/>
      <w:r>
        <w:t>Teledoc’s</w:t>
      </w:r>
      <w:proofErr w:type="spellEnd"/>
    </w:p>
    <w:p w:rsidR="00CB60E0" w:rsidRDefault="00CB60E0" w:rsidP="00CB60E0">
      <w:r>
        <w:t xml:space="preserve">Run cards and CAD system </w:t>
      </w:r>
    </w:p>
    <w:p w:rsidR="00CB60E0" w:rsidRDefault="00CB60E0" w:rsidP="00CB60E0">
      <w:r>
        <w:t>Cellular device and GPS devices to run this dispatching technology</w:t>
      </w:r>
    </w:p>
    <w:p w:rsidR="00CB60E0" w:rsidRDefault="00CB60E0" w:rsidP="00CB60E0">
      <w:r>
        <w:t>Being one system, equal partners</w:t>
      </w:r>
    </w:p>
    <w:p w:rsidR="00CB60E0" w:rsidRDefault="00CB60E0" w:rsidP="00CB60E0"/>
    <w:p w:rsidR="00CB60E0" w:rsidRDefault="00CB60E0" w:rsidP="00CB60E0">
      <w:r>
        <w:t>Effective Response Levels</w:t>
      </w:r>
    </w:p>
    <w:p w:rsidR="00CB60E0" w:rsidRDefault="00CB60E0" w:rsidP="00CB60E0">
      <w:r>
        <w:t xml:space="preserve">What is needed to get there to handle that call? </w:t>
      </w:r>
    </w:p>
    <w:p w:rsidR="00CB60E0" w:rsidRDefault="00CB60E0" w:rsidP="00CB60E0">
      <w:r>
        <w:t>Setting specific standards for calls, for example, 5 people on scene for cardiac arrest</w:t>
      </w:r>
    </w:p>
    <w:p w:rsidR="00CB60E0" w:rsidRDefault="00CB60E0" w:rsidP="00CB60E0">
      <w:r>
        <w:t xml:space="preserve">Dynamic deployment model, how many people do we need on a certain call? </w:t>
      </w:r>
    </w:p>
    <w:p w:rsidR="00CB60E0" w:rsidRDefault="00CB60E0" w:rsidP="00CB60E0">
      <w:r>
        <w:t xml:space="preserve">Discussion about minimum staffing, per day and ambulance staffing, </w:t>
      </w:r>
    </w:p>
    <w:p w:rsidR="00CB60E0" w:rsidRDefault="00CB60E0" w:rsidP="00CB60E0"/>
    <w:p w:rsidR="00CB60E0" w:rsidRDefault="00CB60E0" w:rsidP="00CB60E0">
      <w:r>
        <w:t>Medical Direction</w:t>
      </w:r>
    </w:p>
    <w:p w:rsidR="00CB60E0" w:rsidRDefault="00CB60E0" w:rsidP="00CB60E0">
      <w:r>
        <w:t>Single protocol</w:t>
      </w:r>
    </w:p>
    <w:p w:rsidR="00CB60E0" w:rsidRDefault="00CB60E0" w:rsidP="00CB60E0">
      <w:r>
        <w:t>Evidence supporting the decisions made</w:t>
      </w:r>
    </w:p>
    <w:p w:rsidR="00CB60E0" w:rsidRDefault="00CB60E0" w:rsidP="00CB60E0">
      <w:r>
        <w:t>Contortion of doctors, providing single medical direction</w:t>
      </w:r>
    </w:p>
    <w:p w:rsidR="00CB60E0" w:rsidRDefault="00CB60E0" w:rsidP="00CB60E0">
      <w:r>
        <w:t xml:space="preserve">Physicians to review and guide protocols </w:t>
      </w:r>
    </w:p>
    <w:p w:rsidR="00CB60E0" w:rsidRDefault="00CB60E0" w:rsidP="00CB60E0">
      <w:r>
        <w:t xml:space="preserve">Have everyone meet together, one meeting </w:t>
      </w:r>
    </w:p>
    <w:p w:rsidR="00CB60E0" w:rsidRDefault="00CB60E0" w:rsidP="00CB60E0">
      <w:r>
        <w:t>We benefit from different doctors sitting on a board then just having one doctor as medical director, Chief Noble</w:t>
      </w:r>
    </w:p>
    <w:p w:rsidR="00CB60E0" w:rsidRDefault="00CB60E0" w:rsidP="00CB60E0">
      <w:r>
        <w:t>It is preferred that there are physicians in different specializations present</w:t>
      </w:r>
    </w:p>
    <w:p w:rsidR="00CB60E0" w:rsidRDefault="00CB60E0" w:rsidP="00CB60E0"/>
    <w:p w:rsidR="00CB60E0" w:rsidRDefault="00CB60E0" w:rsidP="00CB60E0">
      <w:r>
        <w:t>Technology</w:t>
      </w:r>
    </w:p>
    <w:p w:rsidR="00CB60E0" w:rsidRDefault="00CB60E0" w:rsidP="00CB60E0">
      <w:r>
        <w:t xml:space="preserve">Ultrasounds, test pilot, not in scope of practice right now, </w:t>
      </w:r>
    </w:p>
    <w:p w:rsidR="00CB60E0" w:rsidRDefault="00CB60E0" w:rsidP="00CB60E0">
      <w:r>
        <w:lastRenderedPageBreak/>
        <w:t xml:space="preserve">Stroke robots at OhioHealth, we have the capability to talk to doctors, can that happen out in the field? </w:t>
      </w:r>
    </w:p>
    <w:p w:rsidR="00CB60E0" w:rsidRDefault="00CB60E0" w:rsidP="00CB60E0"/>
    <w:p w:rsidR="00CB60E0" w:rsidRDefault="00CB60E0" w:rsidP="00CB60E0">
      <w:r>
        <w:t>Training/Education</w:t>
      </w:r>
    </w:p>
    <w:p w:rsidR="00CB60E0" w:rsidRDefault="00CB60E0" w:rsidP="00CB60E0">
      <w:r>
        <w:t>Continuing education units</w:t>
      </w:r>
    </w:p>
    <w:p w:rsidR="00CB60E0" w:rsidRDefault="00CB60E0" w:rsidP="00CB60E0">
      <w:r>
        <w:t>Alphabet classes- cardiac, trauma, pediatric</w:t>
      </w:r>
    </w:p>
    <w:p w:rsidR="00CB60E0" w:rsidRDefault="00CB60E0" w:rsidP="00CB60E0">
      <w:r>
        <w:t xml:space="preserve">Creating standards in terms of those trainings </w:t>
      </w:r>
    </w:p>
    <w:p w:rsidR="00CB60E0" w:rsidRDefault="00CB60E0" w:rsidP="00CB60E0">
      <w:r>
        <w:t>Live streaming training options</w:t>
      </w:r>
    </w:p>
    <w:p w:rsidR="00CB60E0" w:rsidRDefault="00CB60E0" w:rsidP="00CB60E0"/>
    <w:p w:rsidR="00CB60E0" w:rsidRDefault="00CB60E0" w:rsidP="00CB60E0">
      <w:r>
        <w:t>Upcoming Meetings</w:t>
      </w:r>
    </w:p>
    <w:p w:rsidR="00CB60E0" w:rsidRDefault="00CB60E0" w:rsidP="00CB60E0">
      <w:r>
        <w:t>First Wednesday of every month unless otherwise noted.</w:t>
      </w:r>
    </w:p>
    <w:p w:rsidR="00CB60E0" w:rsidRDefault="00CB60E0" w:rsidP="00CB60E0">
      <w:r>
        <w:t>June 5, 1-3 p.m.</w:t>
      </w:r>
    </w:p>
    <w:p w:rsidR="00DC3F9C" w:rsidRDefault="00CB60E0" w:rsidP="00CB60E0">
      <w:r>
        <w:t>July 3, 1-3 p.m.</w:t>
      </w:r>
    </w:p>
    <w:sectPr w:rsidR="00DC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BB7"/>
    <w:multiLevelType w:val="hybridMultilevel"/>
    <w:tmpl w:val="3E6A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E0"/>
    <w:rsid w:val="00CB60E0"/>
    <w:rsid w:val="00D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9A5A2-629E-470E-BC09-0FFEC3AC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1</cp:revision>
  <dcterms:created xsi:type="dcterms:W3CDTF">2019-06-11T17:04:00Z</dcterms:created>
  <dcterms:modified xsi:type="dcterms:W3CDTF">2019-06-11T17:06:00Z</dcterms:modified>
</cp:coreProperties>
</file>