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97" w:rsidRDefault="00A85897" w:rsidP="00A85897">
      <w:pPr>
        <w:rPr>
          <w:rFonts w:asciiTheme="minorHAnsi" w:hAnsiTheme="minorHAnsi" w:cstheme="minorHAnsi"/>
          <w:sz w:val="22"/>
          <w:szCs w:val="22"/>
        </w:rPr>
      </w:pPr>
      <w:r>
        <w:rPr>
          <w:rFonts w:asciiTheme="minorHAnsi" w:hAnsiTheme="minorHAnsi" w:cstheme="minorHAnsi"/>
          <w:sz w:val="22"/>
          <w:szCs w:val="22"/>
        </w:rPr>
        <w:t>For immediate release on April 21, 2021</w:t>
      </w:r>
    </w:p>
    <w:p w:rsidR="00A85897" w:rsidRDefault="00A85897" w:rsidP="00A85897">
      <w:pPr>
        <w:rPr>
          <w:rFonts w:asciiTheme="minorHAnsi" w:hAnsiTheme="minorHAnsi" w:cstheme="minorHAnsi"/>
          <w:sz w:val="22"/>
          <w:szCs w:val="22"/>
        </w:rPr>
      </w:pPr>
    </w:p>
    <w:p w:rsidR="00A85897" w:rsidRPr="00A85897" w:rsidRDefault="00A85897" w:rsidP="00A85897">
      <w:pPr>
        <w:rPr>
          <w:rFonts w:asciiTheme="minorHAnsi" w:hAnsiTheme="minorHAnsi" w:cstheme="minorHAnsi"/>
          <w:bCs/>
          <w:sz w:val="22"/>
          <w:szCs w:val="22"/>
        </w:rPr>
      </w:pPr>
      <w:r>
        <w:rPr>
          <w:rFonts w:asciiTheme="minorHAnsi" w:hAnsiTheme="minorHAnsi" w:cstheme="minorHAnsi"/>
          <w:sz w:val="22"/>
          <w:szCs w:val="22"/>
        </w:rPr>
        <w:t>Delaware County Board of Commissioners seeks applications for the Delaware-Morrow Mental Health &amp; Recovery Services Board</w:t>
      </w:r>
    </w:p>
    <w:p w:rsidR="00A85897" w:rsidRPr="00A85897" w:rsidRDefault="00A85897" w:rsidP="00A85897">
      <w:pPr>
        <w:rPr>
          <w:rFonts w:asciiTheme="minorHAnsi" w:hAnsiTheme="minorHAnsi" w:cstheme="minorHAnsi"/>
          <w:sz w:val="22"/>
          <w:szCs w:val="22"/>
        </w:rPr>
      </w:pPr>
    </w:p>
    <w:p w:rsidR="00A85897" w:rsidRPr="00A85897" w:rsidRDefault="00A85897" w:rsidP="00A85897">
      <w:pPr>
        <w:rPr>
          <w:rFonts w:asciiTheme="minorHAnsi" w:hAnsiTheme="minorHAnsi" w:cstheme="minorHAnsi"/>
          <w:sz w:val="22"/>
          <w:szCs w:val="22"/>
        </w:rPr>
      </w:pPr>
      <w:r w:rsidRPr="00A85897">
        <w:rPr>
          <w:rFonts w:asciiTheme="minorHAnsi" w:hAnsiTheme="minorHAnsi" w:cstheme="minorHAnsi"/>
          <w:sz w:val="22"/>
          <w:szCs w:val="22"/>
        </w:rPr>
        <w:t xml:space="preserve">The Delaware County Board of Commissioners is currently seeking to appoint one (1) member to the Delaware-Morrow Mental Health &amp; Recovery Services Board.  The term of the appointed board member would begin on July 1, 2021 and expire June 30, 2025.  This Board consists of fourteen (14) members, each of whom serves a four (4) year term. </w:t>
      </w:r>
      <w:r w:rsidRPr="00A85897">
        <w:rPr>
          <w:rFonts w:asciiTheme="minorHAnsi" w:hAnsiTheme="minorHAnsi" w:cstheme="minorHAnsi"/>
          <w:i/>
          <w:sz w:val="22"/>
          <w:szCs w:val="22"/>
        </w:rPr>
        <w:t>Individuals who have professional training and experience in healthcare finance, information technology or law enforcement are strongly encouraged to apply.</w:t>
      </w:r>
    </w:p>
    <w:p w:rsidR="00A85897" w:rsidRPr="00A85897" w:rsidRDefault="00A85897" w:rsidP="00A85897">
      <w:pPr>
        <w:rPr>
          <w:rFonts w:asciiTheme="minorHAnsi" w:hAnsiTheme="minorHAnsi" w:cstheme="minorHAnsi"/>
          <w:sz w:val="22"/>
          <w:szCs w:val="22"/>
        </w:rPr>
      </w:pPr>
    </w:p>
    <w:p w:rsidR="00A85897" w:rsidRPr="00A85897" w:rsidRDefault="00A85897" w:rsidP="00A85897">
      <w:pPr>
        <w:rPr>
          <w:rFonts w:asciiTheme="minorHAnsi" w:hAnsiTheme="minorHAnsi" w:cstheme="minorHAnsi"/>
          <w:sz w:val="22"/>
          <w:szCs w:val="22"/>
        </w:rPr>
      </w:pPr>
      <w:r w:rsidRPr="00A85897">
        <w:rPr>
          <w:rFonts w:asciiTheme="minorHAnsi" w:hAnsiTheme="minorHAnsi" w:cstheme="minorHAnsi"/>
          <w:sz w:val="22"/>
          <w:szCs w:val="22"/>
        </w:rPr>
        <w:t>As a member of the Delaware-Morrow Mental Health &amp; Recovery Services Board, you will contribute to the development and future direction of this community-enhanced board.</w:t>
      </w:r>
    </w:p>
    <w:p w:rsidR="00A85897" w:rsidRPr="00A85897" w:rsidRDefault="00A85897" w:rsidP="00A85897">
      <w:pPr>
        <w:rPr>
          <w:rFonts w:asciiTheme="minorHAnsi" w:hAnsiTheme="minorHAnsi" w:cstheme="minorHAnsi"/>
          <w:sz w:val="22"/>
          <w:szCs w:val="22"/>
        </w:rPr>
      </w:pPr>
    </w:p>
    <w:p w:rsidR="00A85897" w:rsidRPr="00A85897" w:rsidRDefault="00A85897" w:rsidP="00A85897">
      <w:pPr>
        <w:rPr>
          <w:rFonts w:asciiTheme="minorHAnsi" w:hAnsiTheme="minorHAnsi" w:cstheme="minorHAnsi"/>
          <w:sz w:val="22"/>
          <w:szCs w:val="22"/>
        </w:rPr>
      </w:pPr>
      <w:r w:rsidRPr="00A85897">
        <w:rPr>
          <w:rFonts w:asciiTheme="minorHAnsi" w:hAnsiTheme="minorHAnsi" w:cstheme="minorHAnsi"/>
          <w:sz w:val="22"/>
          <w:szCs w:val="22"/>
        </w:rPr>
        <w:t>To be a board member you must:</w:t>
      </w:r>
      <w:r>
        <w:rPr>
          <w:rFonts w:asciiTheme="minorHAnsi" w:hAnsiTheme="minorHAnsi" w:cstheme="minorHAnsi"/>
          <w:sz w:val="22"/>
          <w:szCs w:val="22"/>
        </w:rPr>
        <w:t xml:space="preserve"> b</w:t>
      </w:r>
      <w:r w:rsidRPr="00A85897">
        <w:rPr>
          <w:rFonts w:asciiTheme="minorHAnsi" w:hAnsiTheme="minorHAnsi" w:cstheme="minorHAnsi"/>
          <w:sz w:val="22"/>
          <w:szCs w:val="22"/>
        </w:rPr>
        <w:t>e a resident of Delaware County; and</w:t>
      </w:r>
      <w:r>
        <w:rPr>
          <w:rFonts w:asciiTheme="minorHAnsi" w:hAnsiTheme="minorHAnsi" w:cstheme="minorHAnsi"/>
          <w:sz w:val="22"/>
          <w:szCs w:val="22"/>
        </w:rPr>
        <w:t xml:space="preserve"> h</w:t>
      </w:r>
      <w:r w:rsidRPr="00A85897">
        <w:rPr>
          <w:rFonts w:asciiTheme="minorHAnsi" w:hAnsiTheme="minorHAnsi" w:cstheme="minorHAnsi"/>
          <w:sz w:val="22"/>
          <w:szCs w:val="22"/>
        </w:rPr>
        <w:t>ave demonstrable interest and expertise in mental health and alcohol or drug addiction programs and services.</w:t>
      </w:r>
    </w:p>
    <w:p w:rsidR="00A85897" w:rsidRPr="00A85897" w:rsidRDefault="00A85897" w:rsidP="00A85897">
      <w:pPr>
        <w:rPr>
          <w:rFonts w:asciiTheme="minorHAnsi" w:hAnsiTheme="minorHAnsi" w:cstheme="minorHAnsi"/>
          <w:sz w:val="22"/>
          <w:szCs w:val="22"/>
        </w:rPr>
      </w:pPr>
    </w:p>
    <w:p w:rsidR="00A85897" w:rsidRPr="00A85897" w:rsidRDefault="00A85897" w:rsidP="00A85897">
      <w:pPr>
        <w:rPr>
          <w:rFonts w:asciiTheme="minorHAnsi" w:hAnsiTheme="minorHAnsi" w:cstheme="minorHAnsi"/>
          <w:sz w:val="22"/>
          <w:szCs w:val="22"/>
        </w:rPr>
      </w:pPr>
      <w:r w:rsidRPr="00A85897">
        <w:rPr>
          <w:rFonts w:asciiTheme="minorHAnsi" w:hAnsiTheme="minorHAnsi" w:cstheme="minorHAnsi"/>
          <w:sz w:val="22"/>
          <w:szCs w:val="22"/>
        </w:rPr>
        <w:t>Responsibilities and duties of a board member include:</w:t>
      </w:r>
    </w:p>
    <w:p w:rsidR="00A85897" w:rsidRPr="00A85897" w:rsidRDefault="00A85897" w:rsidP="00A85897">
      <w:pPr>
        <w:rPr>
          <w:rFonts w:asciiTheme="minorHAnsi" w:hAnsiTheme="minorHAnsi" w:cstheme="minorHAnsi"/>
          <w:sz w:val="22"/>
          <w:szCs w:val="22"/>
        </w:rPr>
      </w:pPr>
      <w:r w:rsidRPr="00A85897">
        <w:rPr>
          <w:rFonts w:asciiTheme="minorHAnsi" w:hAnsiTheme="minorHAnsi" w:cstheme="minorHAnsi"/>
          <w:sz w:val="22"/>
          <w:szCs w:val="22"/>
        </w:rPr>
        <w:t>Serving as the local alcohol/drug addiction and mental health public authority and planning agency for Delaware and Morrow Counties;</w:t>
      </w:r>
    </w:p>
    <w:p w:rsidR="00A85897" w:rsidRPr="00A85897" w:rsidRDefault="00A85897" w:rsidP="00A85897">
      <w:pPr>
        <w:rPr>
          <w:rFonts w:asciiTheme="minorHAnsi" w:hAnsiTheme="minorHAnsi" w:cstheme="minorHAnsi"/>
          <w:sz w:val="22"/>
          <w:szCs w:val="22"/>
        </w:rPr>
      </w:pPr>
      <w:r w:rsidRPr="00A85897">
        <w:rPr>
          <w:rFonts w:asciiTheme="minorHAnsi" w:hAnsiTheme="minorHAnsi" w:cstheme="minorHAnsi"/>
          <w:sz w:val="22"/>
          <w:szCs w:val="22"/>
        </w:rPr>
        <w:t>Promoting, arranging, and implementing working agreements with social services agencies, both public and private;</w:t>
      </w:r>
    </w:p>
    <w:p w:rsidR="00A85897" w:rsidRPr="00A85897" w:rsidRDefault="00A85897" w:rsidP="00A85897">
      <w:pPr>
        <w:rPr>
          <w:rFonts w:asciiTheme="minorHAnsi" w:hAnsiTheme="minorHAnsi" w:cstheme="minorHAnsi"/>
          <w:sz w:val="22"/>
          <w:szCs w:val="22"/>
        </w:rPr>
      </w:pPr>
      <w:r w:rsidRPr="00A85897">
        <w:rPr>
          <w:rFonts w:asciiTheme="minorHAnsi" w:hAnsiTheme="minorHAnsi" w:cstheme="minorHAnsi"/>
          <w:sz w:val="22"/>
          <w:szCs w:val="22"/>
        </w:rPr>
        <w:t>Contracting with non-profit providers for treatment and prevention services;</w:t>
      </w:r>
    </w:p>
    <w:p w:rsidR="00A85897" w:rsidRPr="00A85897" w:rsidRDefault="00A85897" w:rsidP="00A85897">
      <w:pPr>
        <w:rPr>
          <w:rFonts w:asciiTheme="minorHAnsi" w:hAnsiTheme="minorHAnsi" w:cstheme="minorHAnsi"/>
          <w:sz w:val="22"/>
          <w:szCs w:val="22"/>
        </w:rPr>
      </w:pPr>
      <w:r w:rsidRPr="00A85897">
        <w:rPr>
          <w:rFonts w:asciiTheme="minorHAnsi" w:hAnsiTheme="minorHAnsi" w:cstheme="minorHAnsi"/>
          <w:sz w:val="22"/>
          <w:szCs w:val="22"/>
        </w:rPr>
        <w:t>Evaluating and monitoring all programs and services under contractual commitments; and</w:t>
      </w:r>
    </w:p>
    <w:p w:rsidR="00A85897" w:rsidRPr="00A85897" w:rsidRDefault="00A85897" w:rsidP="00A85897">
      <w:pPr>
        <w:rPr>
          <w:rFonts w:asciiTheme="minorHAnsi" w:hAnsiTheme="minorHAnsi" w:cstheme="minorHAnsi"/>
          <w:sz w:val="22"/>
          <w:szCs w:val="22"/>
        </w:rPr>
      </w:pPr>
      <w:bookmarkStart w:id="0" w:name="_GoBack"/>
      <w:bookmarkEnd w:id="0"/>
      <w:r w:rsidRPr="00A85897">
        <w:rPr>
          <w:rFonts w:asciiTheme="minorHAnsi" w:hAnsiTheme="minorHAnsi" w:cstheme="minorHAnsi"/>
          <w:sz w:val="22"/>
          <w:szCs w:val="22"/>
        </w:rPr>
        <w:t>Recruiting and promoting local financial support from public and private resources.</w:t>
      </w:r>
    </w:p>
    <w:p w:rsidR="00A85897" w:rsidRPr="00A85897" w:rsidRDefault="00A85897" w:rsidP="00A85897">
      <w:pPr>
        <w:rPr>
          <w:rFonts w:asciiTheme="minorHAnsi" w:hAnsiTheme="minorHAnsi" w:cstheme="minorHAnsi"/>
          <w:sz w:val="22"/>
          <w:szCs w:val="22"/>
        </w:rPr>
      </w:pPr>
    </w:p>
    <w:p w:rsidR="00A85897" w:rsidRPr="00A85897" w:rsidRDefault="00A85897" w:rsidP="00A85897">
      <w:pPr>
        <w:rPr>
          <w:rFonts w:asciiTheme="minorHAnsi" w:hAnsiTheme="minorHAnsi" w:cstheme="minorHAnsi"/>
          <w:sz w:val="22"/>
          <w:szCs w:val="22"/>
        </w:rPr>
      </w:pPr>
      <w:r w:rsidRPr="00A85897">
        <w:rPr>
          <w:rFonts w:asciiTheme="minorHAnsi" w:hAnsiTheme="minorHAnsi" w:cstheme="minorHAnsi"/>
          <w:sz w:val="22"/>
          <w:szCs w:val="22"/>
        </w:rPr>
        <w:t xml:space="preserve">Interested individuals can apply through Delaware County’s online application portal. It can be accessed at </w:t>
      </w:r>
      <w:hyperlink r:id="rId5" w:history="1">
        <w:r w:rsidRPr="00A85897">
          <w:rPr>
            <w:rStyle w:val="Hyperlink"/>
            <w:rFonts w:asciiTheme="minorHAnsi" w:hAnsiTheme="minorHAnsi" w:cstheme="minorHAnsi"/>
            <w:color w:val="FF0000"/>
            <w:sz w:val="22"/>
            <w:szCs w:val="22"/>
            <w:u w:color="0000FF"/>
          </w:rPr>
          <w:t>https://www.governmentjobs.com/careers/codelawareoh/transferjobs</w:t>
        </w:r>
      </w:hyperlink>
      <w:r w:rsidRPr="00A85897">
        <w:rPr>
          <w:rFonts w:asciiTheme="minorHAnsi" w:hAnsiTheme="minorHAnsi" w:cstheme="minorHAnsi"/>
          <w:sz w:val="22"/>
          <w:szCs w:val="22"/>
        </w:rPr>
        <w:t xml:space="preserve">. For any questions regarding this application procedure, please contact Matt Brown, Delaware County Human Resources, 740-833-2125 or </w:t>
      </w:r>
      <w:hyperlink r:id="rId6" w:history="1">
        <w:r w:rsidRPr="00A85897">
          <w:rPr>
            <w:rStyle w:val="Hyperlink"/>
            <w:rFonts w:asciiTheme="minorHAnsi" w:hAnsiTheme="minorHAnsi" w:cstheme="minorHAnsi"/>
            <w:sz w:val="22"/>
            <w:szCs w:val="22"/>
            <w:u w:color="0000FF"/>
          </w:rPr>
          <w:t>mbrown@co.delaware.oh.us</w:t>
        </w:r>
      </w:hyperlink>
      <w:r w:rsidRPr="00A85897">
        <w:rPr>
          <w:rFonts w:asciiTheme="minorHAnsi" w:hAnsiTheme="minorHAnsi" w:cstheme="minorHAnsi"/>
          <w:sz w:val="22"/>
          <w:szCs w:val="22"/>
        </w:rPr>
        <w:t xml:space="preserve">.  </w:t>
      </w:r>
    </w:p>
    <w:p w:rsidR="00A85897" w:rsidRPr="00A85897" w:rsidRDefault="00A85897" w:rsidP="00A85897">
      <w:pPr>
        <w:rPr>
          <w:rFonts w:asciiTheme="minorHAnsi" w:hAnsiTheme="minorHAnsi" w:cstheme="minorHAnsi"/>
          <w:sz w:val="22"/>
          <w:szCs w:val="22"/>
        </w:rPr>
      </w:pPr>
    </w:p>
    <w:p w:rsidR="00A85897" w:rsidRPr="00A85897" w:rsidRDefault="00A85897" w:rsidP="00A85897">
      <w:pPr>
        <w:rPr>
          <w:rFonts w:asciiTheme="minorHAnsi" w:hAnsiTheme="minorHAnsi" w:cstheme="minorHAnsi"/>
          <w:sz w:val="22"/>
          <w:szCs w:val="22"/>
        </w:rPr>
      </w:pPr>
      <w:r w:rsidRPr="00A85897">
        <w:rPr>
          <w:rFonts w:asciiTheme="minorHAnsi" w:hAnsiTheme="minorHAnsi" w:cstheme="minorHAnsi"/>
          <w:sz w:val="22"/>
          <w:szCs w:val="22"/>
        </w:rPr>
        <w:t>Completed Board Appointment applications must be received through the online application portal no later than 11:59 p.m. on May 5, 2021.</w:t>
      </w:r>
    </w:p>
    <w:p w:rsidR="006C74D4" w:rsidRPr="00A85897" w:rsidRDefault="006C74D4" w:rsidP="00A85897">
      <w:pPr>
        <w:rPr>
          <w:rFonts w:asciiTheme="minorHAnsi" w:hAnsiTheme="minorHAnsi" w:cstheme="minorHAnsi"/>
          <w:sz w:val="22"/>
          <w:szCs w:val="22"/>
        </w:rPr>
      </w:pPr>
    </w:p>
    <w:sectPr w:rsidR="006C74D4" w:rsidRPr="00A85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25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FAF24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97"/>
    <w:rsid w:val="006C74D4"/>
    <w:rsid w:val="00A8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BBB00-5BF7-4FA4-9CC7-2C0EF8DB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97"/>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A85897"/>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85897"/>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A85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own@co.delaware.oh.us" TargetMode="External"/><Relationship Id="rId5" Type="http://schemas.openxmlformats.org/officeDocument/2006/relationships/hyperlink" Target="https://www.governmentjobs.com/careers/codelawareoh/transfer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1842</Characters>
  <Application>Microsoft Office Word</Application>
  <DocSecurity>0</DocSecurity>
  <Lines>15</Lines>
  <Paragraphs>4</Paragraphs>
  <ScaleCrop>false</ScaleCrop>
  <Company>Delaware County</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2021-04-15T19:15:00Z</dcterms:created>
  <dcterms:modified xsi:type="dcterms:W3CDTF">2021-04-15T19:18:00Z</dcterms:modified>
</cp:coreProperties>
</file>