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immediate release on June 6, 2022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  <w:r w:rsidRPr="001C1E0C">
        <w:rPr>
          <w:rFonts w:asciiTheme="minorHAnsi" w:hAnsiTheme="minorHAnsi" w:cstheme="minorHAnsi"/>
        </w:rPr>
        <w:t>The Delaware County Commissioners today announced the recipients of their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2022 Community Enhancement Grants, totaling $240,105.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The county’s CEG program distributes money from the county’s general fund to local nonprofit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C1E0C">
        <w:rPr>
          <w:rFonts w:asciiTheme="minorHAnsi" w:hAnsiTheme="minorHAnsi" w:cstheme="minorHAnsi"/>
        </w:rPr>
        <w:t>organizations</w:t>
      </w:r>
      <w:proofErr w:type="gramEnd"/>
      <w:r w:rsidRPr="001C1E0C">
        <w:rPr>
          <w:rFonts w:asciiTheme="minorHAnsi" w:hAnsiTheme="minorHAnsi" w:cstheme="minorHAnsi"/>
        </w:rPr>
        <w:t>, funding specific capital projects. In 2020-21, at the height of the COVID-19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C1E0C">
        <w:rPr>
          <w:rFonts w:asciiTheme="minorHAnsi" w:hAnsiTheme="minorHAnsi" w:cstheme="minorHAnsi"/>
        </w:rPr>
        <w:t>pandemic</w:t>
      </w:r>
      <w:proofErr w:type="gramEnd"/>
      <w:r w:rsidRPr="001C1E0C">
        <w:rPr>
          <w:rFonts w:asciiTheme="minorHAnsi" w:hAnsiTheme="minorHAnsi" w:cstheme="minorHAnsi"/>
        </w:rPr>
        <w:t>, the program shifted its focus to reimbursing organizations for operating losses due to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C1E0C">
        <w:rPr>
          <w:rFonts w:asciiTheme="minorHAnsi" w:hAnsiTheme="minorHAnsi" w:cstheme="minorHAnsi"/>
        </w:rPr>
        <w:t>the</w:t>
      </w:r>
      <w:proofErr w:type="gramEnd"/>
      <w:r w:rsidRPr="001C1E0C">
        <w:rPr>
          <w:rFonts w:asciiTheme="minorHAnsi" w:hAnsiTheme="minorHAnsi" w:cstheme="minorHAnsi"/>
        </w:rPr>
        <w:t xml:space="preserve"> pandemic’s effects. With the 2022 program, the Commissioners returned to the guidelines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C1E0C">
        <w:rPr>
          <w:rFonts w:asciiTheme="minorHAnsi" w:hAnsiTheme="minorHAnsi" w:cstheme="minorHAnsi"/>
        </w:rPr>
        <w:t>and</w:t>
      </w:r>
      <w:proofErr w:type="gramEnd"/>
      <w:r w:rsidRPr="001C1E0C">
        <w:rPr>
          <w:rFonts w:asciiTheme="minorHAnsi" w:hAnsiTheme="minorHAnsi" w:cstheme="minorHAnsi"/>
        </w:rPr>
        <w:t xml:space="preserve"> funding levels they previously used.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The 2022 recipients, project summaries and grant amounts are: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Boardman Arts Park, Inc. </w:t>
      </w:r>
      <w:r w:rsidRPr="001C1E0C">
        <w:rPr>
          <w:rFonts w:asciiTheme="minorHAnsi" w:hAnsiTheme="minorHAnsi" w:cstheme="minorHAnsi"/>
        </w:rPr>
        <w:t>– landscaping and other improvements to the Imagination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Space within the Park: $20,000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Central Ohio Symphony </w:t>
      </w:r>
      <w:r w:rsidRPr="001C1E0C">
        <w:rPr>
          <w:rFonts w:asciiTheme="minorHAnsi" w:hAnsiTheme="minorHAnsi" w:cstheme="minorHAnsi"/>
        </w:rPr>
        <w:t xml:space="preserve">– funding for the Link Up education program for county </w:t>
      </w:r>
      <w:proofErr w:type="spellStart"/>
      <w:r w:rsidRPr="001C1E0C">
        <w:rPr>
          <w:rFonts w:asciiTheme="minorHAnsi" w:hAnsiTheme="minorHAnsi" w:cstheme="minorHAnsi"/>
        </w:rPr>
        <w:t>fourthgraders</w:t>
      </w:r>
      <w:proofErr w:type="spellEnd"/>
      <w:r w:rsidRPr="001C1E0C">
        <w:rPr>
          <w:rFonts w:asciiTheme="minorHAnsi" w:hAnsiTheme="minorHAnsi" w:cstheme="minorHAnsi"/>
        </w:rPr>
        <w:t>: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$6,500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Delaware County Convention and Visitors Bureau </w:t>
      </w:r>
      <w:r w:rsidRPr="001C1E0C">
        <w:rPr>
          <w:rFonts w:asciiTheme="minorHAnsi" w:hAnsiTheme="minorHAnsi" w:cstheme="minorHAnsi"/>
        </w:rPr>
        <w:t>– electricity and Wi-Fi connection to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C1E0C">
        <w:rPr>
          <w:rFonts w:asciiTheme="minorHAnsi" w:hAnsiTheme="minorHAnsi" w:cstheme="minorHAnsi"/>
        </w:rPr>
        <w:t>the</w:t>
      </w:r>
      <w:proofErr w:type="gramEnd"/>
      <w:r w:rsidRPr="001C1E0C">
        <w:rPr>
          <w:rFonts w:asciiTheme="minorHAnsi" w:hAnsiTheme="minorHAnsi" w:cstheme="minorHAnsi"/>
        </w:rPr>
        <w:t xml:space="preserve"> Chamber Road covered bridge: $15,000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Delaware County Cultural Arts Center </w:t>
      </w:r>
      <w:r w:rsidRPr="001C1E0C">
        <w:rPr>
          <w:rFonts w:asciiTheme="minorHAnsi" w:hAnsiTheme="minorHAnsi" w:cstheme="minorHAnsi"/>
        </w:rPr>
        <w:t>– repairs to The Arts Castle’s stucco exterior: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$14,000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Delaware County Historical Society </w:t>
      </w:r>
      <w:r w:rsidRPr="001C1E0C">
        <w:rPr>
          <w:rFonts w:asciiTheme="minorHAnsi" w:hAnsiTheme="minorHAnsi" w:cstheme="minorHAnsi"/>
        </w:rPr>
        <w:t>– preliminary renovations to the Old Jail and Sheriff’s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Residence: $30,000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Family Promise </w:t>
      </w:r>
      <w:r w:rsidRPr="001C1E0C">
        <w:rPr>
          <w:rFonts w:asciiTheme="minorHAnsi" w:hAnsiTheme="minorHAnsi" w:cstheme="minorHAnsi"/>
        </w:rPr>
        <w:t>– funding for the Picnics on the Porch program: $10,000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>Hartford Independent Agricultural Society</w:t>
      </w:r>
      <w:r w:rsidRPr="001C1E0C">
        <w:rPr>
          <w:rFonts w:asciiTheme="minorHAnsi" w:hAnsiTheme="minorHAnsi" w:cstheme="minorHAnsi"/>
        </w:rPr>
        <w:t>- purchase of aluminum bleachers: $3,300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Living in Liberty Community Improvement Corporation </w:t>
      </w:r>
      <w:r w:rsidRPr="001C1E0C">
        <w:rPr>
          <w:rFonts w:asciiTheme="minorHAnsi" w:hAnsiTheme="minorHAnsi" w:cstheme="minorHAnsi"/>
        </w:rPr>
        <w:t>– funding support for three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C1E0C">
        <w:rPr>
          <w:rFonts w:asciiTheme="minorHAnsi" w:hAnsiTheme="minorHAnsi" w:cstheme="minorHAnsi"/>
        </w:rPr>
        <w:t>community</w:t>
      </w:r>
      <w:proofErr w:type="gramEnd"/>
      <w:r w:rsidRPr="001C1E0C">
        <w:rPr>
          <w:rFonts w:asciiTheme="minorHAnsi" w:hAnsiTheme="minorHAnsi" w:cstheme="minorHAnsi"/>
        </w:rPr>
        <w:t xml:space="preserve"> events: $8,000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People In Need, Inc. </w:t>
      </w:r>
      <w:r w:rsidRPr="001C1E0C">
        <w:rPr>
          <w:rFonts w:asciiTheme="minorHAnsi" w:hAnsiTheme="minorHAnsi" w:cstheme="minorHAnsi"/>
        </w:rPr>
        <w:t>– purchase and customization of Mobile Market van: $40,000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Recreation Unlimited Farm and Fun, Inc. </w:t>
      </w:r>
      <w:r w:rsidRPr="001C1E0C">
        <w:rPr>
          <w:rFonts w:asciiTheme="minorHAnsi" w:hAnsiTheme="minorHAnsi" w:cstheme="minorHAnsi"/>
        </w:rPr>
        <w:t>– purchase of bench swings: $12,750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1C1E0C">
        <w:rPr>
          <w:rFonts w:asciiTheme="minorHAnsi" w:hAnsiTheme="minorHAnsi" w:cstheme="minorHAnsi"/>
          <w:bCs/>
        </w:rPr>
        <w:t>Stockhands</w:t>
      </w:r>
      <w:proofErr w:type="spellEnd"/>
      <w:r w:rsidRPr="001C1E0C">
        <w:rPr>
          <w:rFonts w:asciiTheme="minorHAnsi" w:hAnsiTheme="minorHAnsi" w:cstheme="minorHAnsi"/>
          <w:bCs/>
        </w:rPr>
        <w:t xml:space="preserve"> Horses for Healing </w:t>
      </w:r>
      <w:r w:rsidRPr="001C1E0C">
        <w:rPr>
          <w:rFonts w:asciiTheme="minorHAnsi" w:hAnsiTheme="minorHAnsi" w:cstheme="minorHAnsi"/>
        </w:rPr>
        <w:t>– refurbishment of outdoor arena: $7,555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Strand Theatre and Cultural Arts Association </w:t>
      </w:r>
      <w:r w:rsidRPr="001C1E0C">
        <w:rPr>
          <w:rFonts w:asciiTheme="minorHAnsi" w:hAnsiTheme="minorHAnsi" w:cstheme="minorHAnsi"/>
        </w:rPr>
        <w:t>– replacement of projection system: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$20,000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Stratford Ecological Center </w:t>
      </w:r>
      <w:r w:rsidRPr="001C1E0C">
        <w:rPr>
          <w:rFonts w:asciiTheme="minorHAnsi" w:hAnsiTheme="minorHAnsi" w:cstheme="minorHAnsi"/>
        </w:rPr>
        <w:t>– accessibility improvements and construction of story trail: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t>$10,000</w:t>
      </w:r>
    </w:p>
    <w:p w:rsid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Unity Community Center </w:t>
      </w:r>
      <w:r w:rsidRPr="001C1E0C">
        <w:rPr>
          <w:rFonts w:asciiTheme="minorHAnsi" w:hAnsiTheme="minorHAnsi" w:cstheme="minorHAnsi"/>
        </w:rPr>
        <w:t>– renovation of building space and purchase of supplies for</w:t>
      </w:r>
    </w:p>
    <w:p w:rsidR="001C1E0C" w:rsidRPr="001C1E0C" w:rsidRDefault="001C1E0C" w:rsidP="001C1E0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</w:rPr>
        <w:lastRenderedPageBreak/>
        <w:t>STEAM education program: $20,000</w:t>
      </w:r>
    </w:p>
    <w:p w:rsidR="001C1E0C" w:rsidRDefault="001C1E0C" w:rsidP="001C1E0C">
      <w:pPr>
        <w:rPr>
          <w:rFonts w:asciiTheme="minorHAnsi" w:hAnsiTheme="minorHAnsi" w:cstheme="minorHAnsi"/>
          <w:bCs/>
        </w:rPr>
      </w:pPr>
    </w:p>
    <w:p w:rsidR="006C74D4" w:rsidRPr="001C1E0C" w:rsidRDefault="001C1E0C" w:rsidP="001C1E0C">
      <w:pPr>
        <w:rPr>
          <w:rFonts w:asciiTheme="minorHAnsi" w:hAnsiTheme="minorHAnsi" w:cstheme="minorHAnsi"/>
        </w:rPr>
      </w:pPr>
      <w:r w:rsidRPr="001C1E0C">
        <w:rPr>
          <w:rFonts w:asciiTheme="minorHAnsi" w:hAnsiTheme="minorHAnsi" w:cstheme="minorHAnsi"/>
          <w:bCs/>
        </w:rPr>
        <w:t xml:space="preserve">Women’s City Club Foundation </w:t>
      </w:r>
      <w:r w:rsidRPr="001C1E0C">
        <w:rPr>
          <w:rFonts w:asciiTheme="minorHAnsi" w:hAnsiTheme="minorHAnsi" w:cstheme="minorHAnsi"/>
        </w:rPr>
        <w:t>– renovation of second-floor bathroom: $23,000</w:t>
      </w:r>
    </w:p>
    <w:sectPr w:rsidR="006C74D4" w:rsidRPr="001C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C"/>
    <w:rsid w:val="001C1E0C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70F85-E09E-47A1-B7F1-3FA8F1C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2022-06-06T13:24:00Z</dcterms:created>
  <dcterms:modified xsi:type="dcterms:W3CDTF">2022-06-06T13:26:00Z</dcterms:modified>
</cp:coreProperties>
</file>