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D8" w:rsidRDefault="00C73ED8" w:rsidP="00C73ED8">
      <w:pPr>
        <w:ind w:left="-360" w:right="-450"/>
        <w:rPr>
          <w:rFonts w:asciiTheme="minorHAnsi" w:hAnsiTheme="minorHAnsi" w:cstheme="minorHAnsi"/>
          <w:bCs/>
          <w:sz w:val="22"/>
          <w:szCs w:val="22"/>
        </w:rPr>
      </w:pPr>
      <w:r>
        <w:rPr>
          <w:rFonts w:asciiTheme="minorHAnsi" w:hAnsiTheme="minorHAnsi" w:cstheme="minorHAnsi"/>
          <w:bCs/>
          <w:sz w:val="22"/>
          <w:szCs w:val="22"/>
        </w:rPr>
        <w:t>For immediate release on August 8, 2023</w:t>
      </w:r>
    </w:p>
    <w:p w:rsidR="00C73ED8" w:rsidRPr="00C73ED8" w:rsidRDefault="00C73ED8" w:rsidP="00C73ED8">
      <w:pPr>
        <w:ind w:left="-360" w:right="-450"/>
        <w:rPr>
          <w:rFonts w:asciiTheme="minorHAnsi" w:hAnsiTheme="minorHAnsi" w:cstheme="minorHAnsi"/>
          <w:bCs/>
          <w:sz w:val="22"/>
          <w:szCs w:val="22"/>
        </w:rPr>
      </w:pPr>
    </w:p>
    <w:p w:rsidR="00C73ED8" w:rsidRPr="00C73ED8" w:rsidRDefault="00C73ED8" w:rsidP="00C73ED8">
      <w:pPr>
        <w:ind w:left="-360" w:right="-450"/>
        <w:rPr>
          <w:rFonts w:asciiTheme="minorHAnsi" w:hAnsiTheme="minorHAnsi" w:cstheme="minorHAnsi"/>
          <w:bCs/>
          <w:sz w:val="22"/>
          <w:szCs w:val="22"/>
        </w:rPr>
      </w:pPr>
      <w:r w:rsidRPr="00C73ED8">
        <w:rPr>
          <w:rFonts w:asciiTheme="minorHAnsi" w:hAnsiTheme="minorHAnsi" w:cstheme="minorHAnsi"/>
          <w:iCs/>
          <w:position w:val="-1"/>
          <w:sz w:val="22"/>
          <w:szCs w:val="22"/>
        </w:rPr>
        <w:t>Delaware</w:t>
      </w:r>
      <w:r w:rsidRPr="00C73ED8">
        <w:rPr>
          <w:rFonts w:asciiTheme="minorHAnsi" w:hAnsiTheme="minorHAnsi" w:cstheme="minorHAnsi"/>
          <w:iCs/>
          <w:spacing w:val="9"/>
          <w:position w:val="-1"/>
          <w:sz w:val="22"/>
          <w:szCs w:val="22"/>
        </w:rPr>
        <w:t xml:space="preserve"> </w:t>
      </w:r>
      <w:r w:rsidRPr="00C73ED8">
        <w:rPr>
          <w:rFonts w:asciiTheme="minorHAnsi" w:hAnsiTheme="minorHAnsi" w:cstheme="minorHAnsi"/>
          <w:iCs/>
          <w:w w:val="109"/>
          <w:position w:val="-1"/>
          <w:sz w:val="22"/>
          <w:szCs w:val="22"/>
        </w:rPr>
        <w:t>County Hires New Director of Emergency Communications</w:t>
      </w:r>
    </w:p>
    <w:p w:rsidR="00C73ED8" w:rsidRPr="00C73ED8" w:rsidRDefault="00C73ED8" w:rsidP="00C73ED8">
      <w:pPr>
        <w:ind w:left="-360" w:right="-450"/>
        <w:rPr>
          <w:rFonts w:asciiTheme="minorHAnsi" w:hAnsiTheme="minorHAnsi" w:cstheme="minorHAnsi"/>
          <w:bCs/>
          <w:sz w:val="22"/>
          <w:szCs w:val="22"/>
        </w:rPr>
      </w:pPr>
    </w:p>
    <w:p w:rsidR="00C73ED8" w:rsidRPr="00C73ED8" w:rsidRDefault="00C73ED8" w:rsidP="00C73ED8">
      <w:pPr>
        <w:ind w:left="-360" w:right="-450"/>
        <w:rPr>
          <w:rFonts w:asciiTheme="minorHAnsi" w:hAnsiTheme="minorHAnsi" w:cstheme="minorHAnsi"/>
          <w:spacing w:val="4"/>
          <w:w w:val="110"/>
          <w:sz w:val="22"/>
          <w:szCs w:val="22"/>
        </w:rPr>
      </w:pPr>
      <w:bookmarkStart w:id="0" w:name="_GoBack"/>
      <w:bookmarkEnd w:id="0"/>
      <w:r w:rsidRPr="00C73ED8">
        <w:rPr>
          <w:rFonts w:asciiTheme="minorHAnsi" w:hAnsiTheme="minorHAnsi" w:cstheme="minorHAnsi"/>
          <w:sz w:val="22"/>
          <w:szCs w:val="22"/>
        </w:rPr>
        <w:t>The</w:t>
      </w:r>
      <w:r w:rsidRPr="00C73ED8">
        <w:rPr>
          <w:rFonts w:asciiTheme="minorHAnsi" w:hAnsiTheme="minorHAnsi" w:cstheme="minorHAnsi"/>
          <w:spacing w:val="41"/>
          <w:sz w:val="22"/>
          <w:szCs w:val="22"/>
        </w:rPr>
        <w:t xml:space="preserve"> </w:t>
      </w:r>
      <w:r w:rsidRPr="00C73ED8">
        <w:rPr>
          <w:rFonts w:asciiTheme="minorHAnsi" w:hAnsiTheme="minorHAnsi" w:cstheme="minorHAnsi"/>
          <w:w w:val="110"/>
          <w:sz w:val="22"/>
          <w:szCs w:val="22"/>
        </w:rPr>
        <w:t>Delaware</w:t>
      </w:r>
      <w:r w:rsidRPr="00C73ED8">
        <w:rPr>
          <w:rFonts w:asciiTheme="minorHAnsi" w:hAnsiTheme="minorHAnsi" w:cstheme="minorHAnsi"/>
          <w:spacing w:val="4"/>
          <w:w w:val="110"/>
          <w:sz w:val="22"/>
          <w:szCs w:val="22"/>
        </w:rPr>
        <w:t xml:space="preserve"> </w:t>
      </w:r>
      <w:r w:rsidRPr="00C73ED8">
        <w:rPr>
          <w:rFonts w:asciiTheme="minorHAnsi" w:hAnsiTheme="minorHAnsi" w:cstheme="minorHAnsi"/>
          <w:sz w:val="22"/>
          <w:szCs w:val="22"/>
        </w:rPr>
        <w:t>County</w:t>
      </w:r>
      <w:r w:rsidRPr="00C73ED8">
        <w:rPr>
          <w:rFonts w:asciiTheme="minorHAnsi" w:hAnsiTheme="minorHAnsi" w:cstheme="minorHAnsi"/>
          <w:spacing w:val="13"/>
          <w:sz w:val="22"/>
          <w:szCs w:val="22"/>
        </w:rPr>
        <w:t xml:space="preserve"> Board of </w:t>
      </w:r>
      <w:r w:rsidRPr="00C73ED8">
        <w:rPr>
          <w:rFonts w:asciiTheme="minorHAnsi" w:hAnsiTheme="minorHAnsi" w:cstheme="minorHAnsi"/>
          <w:w w:val="110"/>
          <w:sz w:val="22"/>
          <w:szCs w:val="22"/>
        </w:rPr>
        <w:t>Commissioners</w:t>
      </w:r>
      <w:r w:rsidRPr="00C73ED8">
        <w:rPr>
          <w:rFonts w:asciiTheme="minorHAnsi" w:hAnsiTheme="minorHAnsi" w:cstheme="minorHAnsi"/>
          <w:spacing w:val="4"/>
          <w:w w:val="110"/>
          <w:sz w:val="22"/>
          <w:szCs w:val="22"/>
        </w:rPr>
        <w:t xml:space="preserve"> today announced the hiring of a new director for </w:t>
      </w:r>
      <w:proofErr w:type="spellStart"/>
      <w:r w:rsidRPr="00C73ED8">
        <w:rPr>
          <w:rFonts w:asciiTheme="minorHAnsi" w:hAnsiTheme="minorHAnsi" w:cstheme="minorHAnsi"/>
          <w:spacing w:val="4"/>
          <w:w w:val="110"/>
          <w:sz w:val="22"/>
          <w:szCs w:val="22"/>
        </w:rPr>
        <w:t>DelComm</w:t>
      </w:r>
      <w:proofErr w:type="spellEnd"/>
      <w:r w:rsidRPr="00C73ED8">
        <w:rPr>
          <w:rFonts w:asciiTheme="minorHAnsi" w:hAnsiTheme="minorHAnsi" w:cstheme="minorHAnsi"/>
          <w:spacing w:val="4"/>
          <w:w w:val="110"/>
          <w:sz w:val="22"/>
          <w:szCs w:val="22"/>
        </w:rPr>
        <w:t xml:space="preserve">, the County’s Emergency Communications Department. Lauren </w:t>
      </w:r>
      <w:proofErr w:type="spellStart"/>
      <w:r w:rsidRPr="00C73ED8">
        <w:rPr>
          <w:rFonts w:asciiTheme="minorHAnsi" w:hAnsiTheme="minorHAnsi" w:cstheme="minorHAnsi"/>
          <w:spacing w:val="4"/>
          <w:w w:val="110"/>
          <w:sz w:val="22"/>
          <w:szCs w:val="22"/>
        </w:rPr>
        <w:t>Yankanin</w:t>
      </w:r>
      <w:proofErr w:type="spellEnd"/>
      <w:r w:rsidRPr="00C73ED8">
        <w:rPr>
          <w:rFonts w:asciiTheme="minorHAnsi" w:hAnsiTheme="minorHAnsi" w:cstheme="minorHAnsi"/>
          <w:spacing w:val="4"/>
          <w:w w:val="110"/>
          <w:sz w:val="22"/>
          <w:szCs w:val="22"/>
        </w:rPr>
        <w:t xml:space="preserve">, currently the communications manager for the City of Dublin’s Northwest Regional Emergency Communications Center, will join the county Aug. 29. </w:t>
      </w:r>
    </w:p>
    <w:p w:rsidR="00C73ED8" w:rsidRPr="00C73ED8" w:rsidRDefault="00C73ED8" w:rsidP="00C73ED8">
      <w:pPr>
        <w:ind w:left="-360" w:right="-450"/>
        <w:rPr>
          <w:rFonts w:asciiTheme="minorHAnsi" w:hAnsiTheme="minorHAnsi" w:cstheme="minorHAnsi"/>
          <w:spacing w:val="-6"/>
          <w:w w:val="110"/>
          <w:sz w:val="22"/>
          <w:szCs w:val="22"/>
        </w:rPr>
      </w:pPr>
    </w:p>
    <w:p w:rsidR="00C73ED8" w:rsidRPr="00C73ED8" w:rsidRDefault="00C73ED8" w:rsidP="00C73ED8">
      <w:pPr>
        <w:ind w:left="-360" w:right="-450"/>
        <w:rPr>
          <w:rFonts w:asciiTheme="minorHAnsi" w:hAnsiTheme="minorHAnsi" w:cstheme="minorHAnsi"/>
          <w:spacing w:val="-6"/>
          <w:w w:val="110"/>
          <w:sz w:val="22"/>
          <w:szCs w:val="22"/>
        </w:rPr>
      </w:pPr>
      <w:proofErr w:type="spellStart"/>
      <w:r w:rsidRPr="00C73ED8">
        <w:rPr>
          <w:rFonts w:asciiTheme="minorHAnsi" w:hAnsiTheme="minorHAnsi" w:cstheme="minorHAnsi"/>
          <w:spacing w:val="-6"/>
          <w:w w:val="110"/>
          <w:sz w:val="22"/>
          <w:szCs w:val="22"/>
        </w:rPr>
        <w:t>Yankanin</w:t>
      </w:r>
      <w:proofErr w:type="spellEnd"/>
      <w:r w:rsidRPr="00C73ED8">
        <w:rPr>
          <w:rFonts w:asciiTheme="minorHAnsi" w:hAnsiTheme="minorHAnsi" w:cstheme="minorHAnsi"/>
          <w:spacing w:val="-6"/>
          <w:w w:val="110"/>
          <w:sz w:val="22"/>
          <w:szCs w:val="22"/>
        </w:rPr>
        <w:t xml:space="preserve"> began her 19-year career in emergency communications as a 9-1-1 dispatcher for Dublin. She earned undergraduate degrees in sociology and criminology from The Ohio State University and earned her Master of Public Administration degree from Kent State University. </w:t>
      </w:r>
    </w:p>
    <w:p w:rsidR="00C73ED8" w:rsidRPr="00C73ED8" w:rsidRDefault="00C73ED8" w:rsidP="00C73ED8">
      <w:pPr>
        <w:ind w:left="-360" w:right="-450"/>
        <w:rPr>
          <w:rFonts w:asciiTheme="minorHAnsi" w:hAnsiTheme="minorHAnsi" w:cstheme="minorHAnsi"/>
          <w:spacing w:val="-6"/>
          <w:w w:val="110"/>
          <w:sz w:val="22"/>
          <w:szCs w:val="22"/>
        </w:rPr>
      </w:pPr>
    </w:p>
    <w:p w:rsidR="00C73ED8" w:rsidRPr="00C73ED8" w:rsidRDefault="00C73ED8" w:rsidP="00C73ED8">
      <w:pPr>
        <w:ind w:left="-360" w:right="-450"/>
        <w:rPr>
          <w:rFonts w:asciiTheme="minorHAnsi" w:hAnsiTheme="minorHAnsi" w:cstheme="minorHAnsi"/>
          <w:spacing w:val="-6"/>
          <w:w w:val="110"/>
          <w:sz w:val="22"/>
          <w:szCs w:val="22"/>
        </w:rPr>
      </w:pPr>
      <w:r w:rsidRPr="00C73ED8">
        <w:rPr>
          <w:rFonts w:asciiTheme="minorHAnsi" w:hAnsiTheme="minorHAnsi" w:cstheme="minorHAnsi"/>
          <w:spacing w:val="-6"/>
          <w:w w:val="110"/>
          <w:sz w:val="22"/>
          <w:szCs w:val="22"/>
        </w:rPr>
        <w:t xml:space="preserve">She will be filling the vacancy created in early July when previous director Patrick Brandt left to head the State of Ohio’s 9-1-1 Program Office as its new administrator. </w:t>
      </w:r>
    </w:p>
    <w:p w:rsidR="00C73ED8" w:rsidRPr="00C73ED8" w:rsidRDefault="00C73ED8" w:rsidP="00C73ED8">
      <w:pPr>
        <w:ind w:left="-360" w:right="-450"/>
        <w:rPr>
          <w:rFonts w:asciiTheme="minorHAnsi" w:hAnsiTheme="minorHAnsi" w:cstheme="minorHAnsi"/>
          <w:spacing w:val="-6"/>
          <w:w w:val="110"/>
          <w:sz w:val="22"/>
          <w:szCs w:val="22"/>
        </w:rPr>
      </w:pPr>
    </w:p>
    <w:p w:rsidR="00C73ED8" w:rsidRPr="00C73ED8" w:rsidRDefault="00C73ED8" w:rsidP="00C73ED8">
      <w:pPr>
        <w:ind w:left="-360" w:right="-450"/>
        <w:rPr>
          <w:rFonts w:asciiTheme="minorHAnsi" w:hAnsiTheme="minorHAnsi" w:cstheme="minorHAnsi"/>
          <w:spacing w:val="-6"/>
          <w:w w:val="110"/>
          <w:sz w:val="22"/>
          <w:szCs w:val="22"/>
        </w:rPr>
      </w:pPr>
      <w:r w:rsidRPr="00C73ED8">
        <w:rPr>
          <w:rFonts w:asciiTheme="minorHAnsi" w:hAnsiTheme="minorHAnsi" w:cstheme="minorHAnsi"/>
          <w:sz w:val="22"/>
          <w:szCs w:val="22"/>
        </w:rPr>
        <w:t xml:space="preserve">"This is an essential service that every Delaware County resident, business owner and visitor depends on in a time of emergency when they call 9-1-1,” said </w:t>
      </w:r>
      <w:r w:rsidRPr="00C73ED8">
        <w:rPr>
          <w:rFonts w:asciiTheme="minorHAnsi" w:hAnsiTheme="minorHAnsi" w:cstheme="minorHAnsi"/>
          <w:spacing w:val="-6"/>
          <w:w w:val="110"/>
          <w:sz w:val="22"/>
          <w:szCs w:val="22"/>
        </w:rPr>
        <w:t>Delaware County Commissioner and 9-1-1 Board member Gary Merrell. “</w:t>
      </w:r>
      <w:r w:rsidRPr="00C73ED8">
        <w:rPr>
          <w:rFonts w:asciiTheme="minorHAnsi" w:hAnsiTheme="minorHAnsi" w:cstheme="minorHAnsi"/>
          <w:sz w:val="22"/>
          <w:szCs w:val="22"/>
        </w:rPr>
        <w:t xml:space="preserve">We all knew Patrick would be hard to replace. To find Lauren, who has the skills needed to lead our team and who is already familiar with our operation, was </w:t>
      </w:r>
      <w:proofErr w:type="gramStart"/>
      <w:r w:rsidRPr="00C73ED8">
        <w:rPr>
          <w:rFonts w:asciiTheme="minorHAnsi" w:hAnsiTheme="minorHAnsi" w:cstheme="minorHAnsi"/>
          <w:sz w:val="22"/>
          <w:szCs w:val="22"/>
        </w:rPr>
        <w:t>great.</w:t>
      </w:r>
      <w:proofErr w:type="gramEnd"/>
      <w:r w:rsidRPr="00C73ED8">
        <w:rPr>
          <w:rFonts w:asciiTheme="minorHAnsi" w:hAnsiTheme="minorHAnsi" w:cstheme="minorHAnsi"/>
          <w:sz w:val="22"/>
          <w:szCs w:val="22"/>
        </w:rPr>
        <w:t xml:space="preserve"> And the fact she already lives in our County is an unexpected bonus. We and all of our stakeholders are extremely fortunate."</w:t>
      </w:r>
      <w:r w:rsidRPr="00C73ED8">
        <w:rPr>
          <w:rFonts w:asciiTheme="minorHAnsi" w:hAnsiTheme="minorHAnsi" w:cstheme="minorHAnsi"/>
          <w:sz w:val="22"/>
          <w:szCs w:val="22"/>
        </w:rPr>
        <w:br w:type="textWrapping" w:clear="all"/>
      </w:r>
    </w:p>
    <w:p w:rsidR="00C73ED8" w:rsidRPr="00C73ED8" w:rsidRDefault="00C73ED8" w:rsidP="00C73ED8">
      <w:pPr>
        <w:ind w:left="-360" w:right="-450"/>
        <w:rPr>
          <w:rFonts w:asciiTheme="minorHAnsi" w:hAnsiTheme="minorHAnsi" w:cstheme="minorHAnsi"/>
          <w:spacing w:val="-6"/>
          <w:w w:val="110"/>
          <w:sz w:val="22"/>
          <w:szCs w:val="22"/>
        </w:rPr>
      </w:pPr>
      <w:proofErr w:type="spellStart"/>
      <w:r w:rsidRPr="00C73ED8">
        <w:rPr>
          <w:rFonts w:asciiTheme="minorHAnsi" w:hAnsiTheme="minorHAnsi" w:cstheme="minorHAnsi"/>
          <w:spacing w:val="-6"/>
          <w:w w:val="110"/>
          <w:sz w:val="22"/>
          <w:szCs w:val="22"/>
        </w:rPr>
        <w:t>Yankanin</w:t>
      </w:r>
      <w:proofErr w:type="spellEnd"/>
      <w:r w:rsidRPr="00C73ED8">
        <w:rPr>
          <w:rFonts w:asciiTheme="minorHAnsi" w:hAnsiTheme="minorHAnsi" w:cstheme="minorHAnsi"/>
          <w:spacing w:val="-6"/>
          <w:w w:val="110"/>
          <w:sz w:val="22"/>
          <w:szCs w:val="22"/>
        </w:rPr>
        <w:t xml:space="preserve">, who is a resident of Delaware, will lead the center, which is staffed by nearly 30 dispatchers and technical personnel. In 2022, </w:t>
      </w:r>
      <w:proofErr w:type="spellStart"/>
      <w:r w:rsidRPr="00C73ED8">
        <w:rPr>
          <w:rFonts w:asciiTheme="minorHAnsi" w:hAnsiTheme="minorHAnsi" w:cstheme="minorHAnsi"/>
          <w:spacing w:val="-6"/>
          <w:w w:val="110"/>
          <w:sz w:val="22"/>
          <w:szCs w:val="22"/>
        </w:rPr>
        <w:t>DelComm</w:t>
      </w:r>
      <w:proofErr w:type="spellEnd"/>
      <w:r w:rsidRPr="00C73ED8">
        <w:rPr>
          <w:rFonts w:asciiTheme="minorHAnsi" w:hAnsiTheme="minorHAnsi" w:cstheme="minorHAnsi"/>
          <w:spacing w:val="-6"/>
          <w:w w:val="110"/>
          <w:sz w:val="22"/>
          <w:szCs w:val="22"/>
        </w:rPr>
        <w:t xml:space="preserve"> processed more than 102,000 calls and, of that total, 99.7% were answered within 10 seconds, far exceeding the national industry standard of 90%.</w:t>
      </w:r>
    </w:p>
    <w:p w:rsidR="00C73ED8" w:rsidRPr="00C73ED8" w:rsidRDefault="00C73ED8" w:rsidP="00C73ED8">
      <w:pPr>
        <w:ind w:left="-360" w:right="-450"/>
        <w:rPr>
          <w:rFonts w:asciiTheme="minorHAnsi" w:hAnsiTheme="minorHAnsi" w:cstheme="minorHAnsi"/>
          <w:spacing w:val="-6"/>
          <w:w w:val="110"/>
          <w:sz w:val="22"/>
          <w:szCs w:val="22"/>
        </w:rPr>
      </w:pPr>
    </w:p>
    <w:p w:rsidR="00C73ED8" w:rsidRDefault="00C73ED8" w:rsidP="00C73ED8">
      <w:pPr>
        <w:ind w:left="-360" w:right="-450"/>
        <w:rPr>
          <w:rFonts w:asciiTheme="minorHAnsi" w:hAnsiTheme="minorHAnsi" w:cstheme="minorHAnsi"/>
          <w:spacing w:val="-6"/>
          <w:w w:val="110"/>
          <w:sz w:val="22"/>
          <w:szCs w:val="22"/>
        </w:rPr>
      </w:pPr>
      <w:r w:rsidRPr="00C73ED8">
        <w:rPr>
          <w:rFonts w:asciiTheme="minorHAnsi" w:hAnsiTheme="minorHAnsi" w:cstheme="minorHAnsi"/>
          <w:spacing w:val="-6"/>
          <w:w w:val="110"/>
          <w:sz w:val="22"/>
          <w:szCs w:val="22"/>
        </w:rPr>
        <w:t xml:space="preserve">The Delaware County 9-1-1 Center has been nationally accredited since 2019 by the Commission on Accreditation for Law Enforcement Agencies, making it one of the few emergency communications centers in the U.S. and only the seventh in the state of Ohio to earn this distinction. Accreditation required a two-year vetting process of its policies, practices and results.  </w:t>
      </w:r>
    </w:p>
    <w:p w:rsidR="00C73ED8" w:rsidRDefault="00C73ED8" w:rsidP="00C73ED8">
      <w:pPr>
        <w:ind w:left="-360" w:right="-450"/>
        <w:rPr>
          <w:rFonts w:asciiTheme="minorHAnsi" w:hAnsiTheme="minorHAnsi" w:cstheme="minorHAnsi"/>
          <w:spacing w:val="-6"/>
          <w:w w:val="110"/>
          <w:sz w:val="22"/>
          <w:szCs w:val="22"/>
        </w:rPr>
      </w:pPr>
    </w:p>
    <w:p w:rsidR="006C74D4" w:rsidRPr="00C73ED8" w:rsidRDefault="00C73ED8" w:rsidP="00C73ED8">
      <w:pPr>
        <w:ind w:left="-360" w:right="-450"/>
        <w:rPr>
          <w:rFonts w:asciiTheme="minorHAnsi" w:hAnsiTheme="minorHAnsi" w:cstheme="minorHAnsi"/>
          <w:spacing w:val="-6"/>
          <w:w w:val="110"/>
          <w:sz w:val="22"/>
          <w:szCs w:val="22"/>
        </w:rPr>
      </w:pPr>
      <w:r w:rsidRPr="00C73ED8">
        <w:rPr>
          <w:rFonts w:asciiTheme="minorHAnsi" w:hAnsiTheme="minorHAnsi" w:cstheme="minorHAnsi"/>
          <w:sz w:val="22"/>
          <w:szCs w:val="22"/>
        </w:rPr>
        <w:t xml:space="preserve">For more information about the Delaware County 9-1-1 Center, visit their website at: </w:t>
      </w:r>
      <w:hyperlink r:id="rId4" w:history="1">
        <w:r w:rsidRPr="00C73ED8">
          <w:rPr>
            <w:rStyle w:val="Hyperlink"/>
            <w:rFonts w:asciiTheme="minorHAnsi" w:hAnsiTheme="minorHAnsi" w:cstheme="minorHAnsi"/>
            <w:sz w:val="22"/>
            <w:szCs w:val="22"/>
          </w:rPr>
          <w:t>https://emergencycomms.co.delaware.oh.us/</w:t>
        </w:r>
      </w:hyperlink>
      <w:r w:rsidRPr="00C73ED8">
        <w:rPr>
          <w:rFonts w:asciiTheme="minorHAnsi" w:hAnsiTheme="minorHAnsi" w:cstheme="minorHAnsi"/>
          <w:sz w:val="22"/>
          <w:szCs w:val="22"/>
        </w:rPr>
        <w:t>.</w:t>
      </w:r>
    </w:p>
    <w:sectPr w:rsidR="006C74D4" w:rsidRPr="00C7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D8"/>
    <w:rsid w:val="006C74D4"/>
    <w:rsid w:val="00C7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71CA-9472-4D0B-AE45-916E2C3A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7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rgencycom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Delaware County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2023-08-08T13:41:00Z</dcterms:created>
  <dcterms:modified xsi:type="dcterms:W3CDTF">2023-08-08T13:42:00Z</dcterms:modified>
</cp:coreProperties>
</file>