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3538" w:rsidRPr="00463538" w:rsidRDefault="00463538" w:rsidP="00463538">
      <w:pPr>
        <w:ind w:left="-450"/>
        <w:rPr>
          <w:rFonts w:asciiTheme="minorHAnsi" w:hAnsiTheme="minorHAnsi" w:cstheme="minorHAnsi"/>
          <w:sz w:val="22"/>
          <w:szCs w:val="22"/>
        </w:rPr>
      </w:pPr>
      <w:r w:rsidRPr="00463538">
        <w:rPr>
          <w:rFonts w:asciiTheme="minorHAnsi" w:hAnsiTheme="minorHAnsi" w:cstheme="minorHAnsi"/>
          <w:sz w:val="22"/>
          <w:szCs w:val="22"/>
        </w:rPr>
        <w:t>For immediate release on April 10. 2024</w:t>
      </w:r>
    </w:p>
    <w:p w:rsidR="00463538" w:rsidRPr="00463538" w:rsidRDefault="00463538" w:rsidP="00463538">
      <w:pPr>
        <w:ind w:left="-450"/>
        <w:rPr>
          <w:rFonts w:asciiTheme="minorHAnsi" w:hAnsiTheme="minorHAnsi" w:cstheme="minorHAnsi"/>
          <w:sz w:val="22"/>
          <w:szCs w:val="22"/>
        </w:rPr>
      </w:pPr>
    </w:p>
    <w:p w:rsidR="00463538" w:rsidRPr="00463538" w:rsidRDefault="00463538" w:rsidP="00463538">
      <w:pPr>
        <w:ind w:left="-450"/>
        <w:rPr>
          <w:rFonts w:asciiTheme="minorHAnsi" w:hAnsiTheme="minorHAnsi" w:cstheme="minorHAnsi"/>
          <w:bCs/>
          <w:sz w:val="22"/>
          <w:szCs w:val="22"/>
        </w:rPr>
      </w:pPr>
      <w:r w:rsidRPr="00463538">
        <w:rPr>
          <w:rFonts w:asciiTheme="minorHAnsi" w:hAnsiTheme="minorHAnsi" w:cstheme="minorHAnsi"/>
          <w:bCs/>
          <w:sz w:val="22"/>
          <w:szCs w:val="22"/>
        </w:rPr>
        <w:t>Int</w:t>
      </w:r>
      <w:r w:rsidR="00005F46">
        <w:rPr>
          <w:rFonts w:asciiTheme="minorHAnsi" w:hAnsiTheme="minorHAnsi" w:cstheme="minorHAnsi"/>
          <w:bCs/>
          <w:sz w:val="22"/>
          <w:szCs w:val="22"/>
        </w:rPr>
        <w:t>erim Economic Development Team to b</w:t>
      </w:r>
      <w:r w:rsidRPr="00463538">
        <w:rPr>
          <w:rFonts w:asciiTheme="minorHAnsi" w:hAnsiTheme="minorHAnsi" w:cstheme="minorHAnsi"/>
          <w:bCs/>
          <w:sz w:val="22"/>
          <w:szCs w:val="22"/>
        </w:rPr>
        <w:t>e Named in Delaware County</w:t>
      </w:r>
      <w:bookmarkStart w:id="0" w:name="_GoBack"/>
      <w:bookmarkEnd w:id="0"/>
    </w:p>
    <w:p w:rsidR="00463538" w:rsidRPr="00463538" w:rsidRDefault="00463538" w:rsidP="00463538">
      <w:pPr>
        <w:ind w:left="-450"/>
        <w:rPr>
          <w:rFonts w:asciiTheme="minorHAnsi" w:hAnsiTheme="minorHAnsi" w:cstheme="minorHAnsi"/>
          <w:bCs/>
          <w:sz w:val="22"/>
          <w:szCs w:val="22"/>
        </w:rPr>
      </w:pPr>
    </w:p>
    <w:p w:rsidR="00463538" w:rsidRPr="00463538" w:rsidRDefault="00463538" w:rsidP="00463538">
      <w:pPr>
        <w:ind w:left="-450"/>
        <w:rPr>
          <w:rFonts w:asciiTheme="minorHAnsi" w:hAnsiTheme="minorHAnsi" w:cstheme="minorHAnsi"/>
          <w:bCs/>
          <w:sz w:val="22"/>
          <w:szCs w:val="22"/>
        </w:rPr>
      </w:pPr>
      <w:r w:rsidRPr="00463538">
        <w:rPr>
          <w:rFonts w:asciiTheme="minorHAnsi" w:hAnsiTheme="minorHAnsi" w:cstheme="minorHAnsi"/>
          <w:bCs/>
          <w:sz w:val="22"/>
          <w:szCs w:val="22"/>
        </w:rPr>
        <w:t xml:space="preserve">An agreement to name an interim economic-development team, headed by former Dublin City Manager Dana McDaniel, is being finalized in Delaware County. Current Economic Development Director Monica </w:t>
      </w:r>
      <w:proofErr w:type="spellStart"/>
      <w:r w:rsidRPr="00463538">
        <w:rPr>
          <w:rFonts w:asciiTheme="minorHAnsi" w:hAnsiTheme="minorHAnsi" w:cstheme="minorHAnsi"/>
          <w:bCs/>
          <w:sz w:val="22"/>
          <w:szCs w:val="22"/>
        </w:rPr>
        <w:t>Conners</w:t>
      </w:r>
      <w:proofErr w:type="spellEnd"/>
      <w:r w:rsidRPr="00463538">
        <w:rPr>
          <w:rFonts w:asciiTheme="minorHAnsi" w:hAnsiTheme="minorHAnsi" w:cstheme="minorHAnsi"/>
          <w:bCs/>
          <w:sz w:val="22"/>
          <w:szCs w:val="22"/>
        </w:rPr>
        <w:t xml:space="preserve"> will be leaving her post with the county after April 24 to take a position as President of the Naperville Development Partnership, an economic-development organization in Illinois.</w:t>
      </w:r>
    </w:p>
    <w:p w:rsidR="00463538" w:rsidRPr="00463538" w:rsidRDefault="00463538" w:rsidP="00463538">
      <w:pPr>
        <w:ind w:left="-450"/>
        <w:rPr>
          <w:rFonts w:asciiTheme="minorHAnsi" w:hAnsiTheme="minorHAnsi" w:cstheme="minorHAnsi"/>
          <w:bCs/>
          <w:sz w:val="22"/>
          <w:szCs w:val="22"/>
        </w:rPr>
      </w:pPr>
    </w:p>
    <w:p w:rsidR="00463538" w:rsidRPr="00463538" w:rsidRDefault="00463538" w:rsidP="00463538">
      <w:pPr>
        <w:ind w:left="-450"/>
        <w:rPr>
          <w:rFonts w:asciiTheme="minorHAnsi" w:hAnsiTheme="minorHAnsi" w:cstheme="minorHAnsi"/>
          <w:bCs/>
          <w:sz w:val="22"/>
          <w:szCs w:val="22"/>
        </w:rPr>
      </w:pPr>
      <w:r w:rsidRPr="00463538">
        <w:rPr>
          <w:rFonts w:asciiTheme="minorHAnsi" w:hAnsiTheme="minorHAnsi" w:cstheme="minorHAnsi"/>
          <w:bCs/>
          <w:sz w:val="22"/>
          <w:szCs w:val="22"/>
        </w:rPr>
        <w:t>“Monica provided the infusion of energy and ideas that we needed to rejuvenate our economic-development operation,” said Delaware County Administrator Tracie Davies. “We have nothing but gratitude for her leadership, especially with the strategic-plan project we recently finished. She has given us a road map for the future and we are excited to continue on the path she has set for us.”</w:t>
      </w:r>
    </w:p>
    <w:p w:rsidR="00463538" w:rsidRPr="00463538" w:rsidRDefault="00463538" w:rsidP="00463538">
      <w:pPr>
        <w:ind w:left="-450"/>
        <w:rPr>
          <w:rFonts w:asciiTheme="minorHAnsi" w:hAnsiTheme="minorHAnsi" w:cstheme="minorHAnsi"/>
          <w:bCs/>
          <w:sz w:val="22"/>
          <w:szCs w:val="22"/>
        </w:rPr>
      </w:pPr>
    </w:p>
    <w:p w:rsidR="00463538" w:rsidRPr="00463538" w:rsidRDefault="00463538" w:rsidP="00463538">
      <w:pPr>
        <w:ind w:left="-450"/>
        <w:rPr>
          <w:rFonts w:asciiTheme="minorHAnsi" w:hAnsiTheme="minorHAnsi" w:cstheme="minorHAnsi"/>
          <w:bCs/>
          <w:sz w:val="22"/>
          <w:szCs w:val="22"/>
        </w:rPr>
      </w:pPr>
      <w:proofErr w:type="spellStart"/>
      <w:r w:rsidRPr="00463538">
        <w:rPr>
          <w:rFonts w:asciiTheme="minorHAnsi" w:hAnsiTheme="minorHAnsi" w:cstheme="minorHAnsi"/>
          <w:bCs/>
          <w:sz w:val="22"/>
          <w:szCs w:val="22"/>
        </w:rPr>
        <w:t>Conners</w:t>
      </w:r>
      <w:proofErr w:type="spellEnd"/>
      <w:r w:rsidRPr="00463538">
        <w:rPr>
          <w:rFonts w:asciiTheme="minorHAnsi" w:hAnsiTheme="minorHAnsi" w:cstheme="minorHAnsi"/>
          <w:bCs/>
          <w:sz w:val="22"/>
          <w:szCs w:val="22"/>
        </w:rPr>
        <w:t xml:space="preserve"> joined Delaware County in October 2022. With </w:t>
      </w:r>
      <w:proofErr w:type="spellStart"/>
      <w:r w:rsidRPr="00463538">
        <w:rPr>
          <w:rFonts w:asciiTheme="minorHAnsi" w:hAnsiTheme="minorHAnsi" w:cstheme="minorHAnsi"/>
          <w:bCs/>
          <w:sz w:val="22"/>
          <w:szCs w:val="22"/>
        </w:rPr>
        <w:t>Conners</w:t>
      </w:r>
      <w:proofErr w:type="spellEnd"/>
      <w:r w:rsidRPr="00463538">
        <w:rPr>
          <w:rFonts w:asciiTheme="minorHAnsi" w:hAnsiTheme="minorHAnsi" w:cstheme="minorHAnsi"/>
          <w:bCs/>
          <w:sz w:val="22"/>
          <w:szCs w:val="22"/>
        </w:rPr>
        <w:t xml:space="preserve">’ departure, Davies will officially head up the Economic Development Department, but much of the day-to-day operations will be handled by McDaniel and his colleagues at the Westerville-based Management Advisory Group LLC firm. </w:t>
      </w:r>
    </w:p>
    <w:p w:rsidR="00463538" w:rsidRPr="00463538" w:rsidRDefault="00463538" w:rsidP="00463538">
      <w:pPr>
        <w:ind w:left="-450"/>
        <w:rPr>
          <w:rFonts w:asciiTheme="minorHAnsi" w:hAnsiTheme="minorHAnsi" w:cstheme="minorHAnsi"/>
          <w:bCs/>
          <w:sz w:val="22"/>
          <w:szCs w:val="22"/>
        </w:rPr>
      </w:pPr>
    </w:p>
    <w:p w:rsidR="00463538" w:rsidRPr="00463538" w:rsidRDefault="00463538" w:rsidP="00463538">
      <w:pPr>
        <w:ind w:left="-450"/>
        <w:rPr>
          <w:rFonts w:asciiTheme="minorHAnsi" w:hAnsiTheme="minorHAnsi" w:cstheme="minorHAnsi"/>
          <w:bCs/>
          <w:sz w:val="22"/>
          <w:szCs w:val="22"/>
        </w:rPr>
      </w:pPr>
      <w:r w:rsidRPr="00463538">
        <w:rPr>
          <w:rFonts w:asciiTheme="minorHAnsi" w:hAnsiTheme="minorHAnsi" w:cstheme="minorHAnsi"/>
          <w:bCs/>
          <w:sz w:val="22"/>
          <w:szCs w:val="22"/>
        </w:rPr>
        <w:t xml:space="preserve">McDaniel will bring more than 34 years of local government and economic-development management experience to his work as project manager for the interim team. His colleagues, who will also consult to Delaware County, include former Westerville City Manager David </w:t>
      </w:r>
      <w:proofErr w:type="spellStart"/>
      <w:r w:rsidRPr="00463538">
        <w:rPr>
          <w:rFonts w:asciiTheme="minorHAnsi" w:hAnsiTheme="minorHAnsi" w:cstheme="minorHAnsi"/>
          <w:bCs/>
          <w:sz w:val="22"/>
          <w:szCs w:val="22"/>
        </w:rPr>
        <w:t>Collinsworth</w:t>
      </w:r>
      <w:proofErr w:type="spellEnd"/>
      <w:r w:rsidRPr="00463538">
        <w:rPr>
          <w:rFonts w:asciiTheme="minorHAnsi" w:hAnsiTheme="minorHAnsi" w:cstheme="minorHAnsi"/>
          <w:bCs/>
          <w:sz w:val="22"/>
          <w:szCs w:val="22"/>
        </w:rPr>
        <w:t xml:space="preserve"> and former Centerville, Ohio, City Manager Gregory Horn.</w:t>
      </w:r>
    </w:p>
    <w:p w:rsidR="00463538" w:rsidRPr="00463538" w:rsidRDefault="00463538" w:rsidP="00463538">
      <w:pPr>
        <w:ind w:left="-450"/>
        <w:rPr>
          <w:rFonts w:asciiTheme="minorHAnsi" w:hAnsiTheme="minorHAnsi" w:cstheme="minorHAnsi"/>
          <w:bCs/>
          <w:sz w:val="22"/>
          <w:szCs w:val="22"/>
        </w:rPr>
      </w:pPr>
    </w:p>
    <w:p w:rsidR="00463538" w:rsidRPr="00463538" w:rsidRDefault="00463538" w:rsidP="00463538">
      <w:pPr>
        <w:ind w:left="-450"/>
        <w:rPr>
          <w:rFonts w:asciiTheme="minorHAnsi" w:hAnsiTheme="minorHAnsi" w:cstheme="minorHAnsi"/>
          <w:bCs/>
          <w:sz w:val="22"/>
          <w:szCs w:val="22"/>
        </w:rPr>
      </w:pPr>
      <w:r w:rsidRPr="00463538">
        <w:rPr>
          <w:rFonts w:asciiTheme="minorHAnsi" w:hAnsiTheme="minorHAnsi" w:cstheme="minorHAnsi"/>
          <w:sz w:val="22"/>
          <w:szCs w:val="22"/>
        </w:rPr>
        <w:t xml:space="preserve">Delaware County, located just north of Columbus, Ohio, is one of the fastest growing counties in Ohio. With just under 242,000 residents in 2024, it is home to verdant farmland in the north and vibrant suburban communities in the south. Delaware County’s diversified economy, robust infrastructure and smart-growth policies allow residents, business owners and visitors to enjoy an unparalleled quality of life. </w:t>
      </w:r>
    </w:p>
    <w:p w:rsidR="00463538" w:rsidRPr="00463538" w:rsidRDefault="00463538" w:rsidP="00463538">
      <w:pPr>
        <w:rPr>
          <w:rFonts w:asciiTheme="minorHAnsi" w:hAnsiTheme="minorHAnsi" w:cstheme="minorHAnsi"/>
          <w:bCs/>
          <w:sz w:val="22"/>
          <w:szCs w:val="22"/>
        </w:rPr>
      </w:pPr>
    </w:p>
    <w:p w:rsidR="00463538" w:rsidRPr="00463538" w:rsidRDefault="00463538" w:rsidP="00463538">
      <w:pPr>
        <w:pStyle w:val="xmsonormal"/>
        <w:ind w:left="-450"/>
        <w:rPr>
          <w:rFonts w:asciiTheme="minorHAnsi" w:hAnsiTheme="minorHAnsi" w:cstheme="minorHAnsi"/>
          <w:sz w:val="22"/>
          <w:szCs w:val="22"/>
        </w:rPr>
      </w:pPr>
      <w:r w:rsidRPr="00463538">
        <w:rPr>
          <w:rFonts w:asciiTheme="minorHAnsi" w:hAnsiTheme="minorHAnsi" w:cstheme="minorHAnsi"/>
          <w:sz w:val="22"/>
          <w:szCs w:val="22"/>
        </w:rPr>
        <w:t xml:space="preserve">For more information about Delaware County’s Economic Development Department, please go to: </w:t>
      </w:r>
      <w:hyperlink r:id="rId4" w:history="1">
        <w:r w:rsidRPr="00463538">
          <w:rPr>
            <w:rStyle w:val="Hyperlink"/>
            <w:rFonts w:asciiTheme="minorHAnsi" w:hAnsiTheme="minorHAnsi" w:cstheme="minorHAnsi"/>
            <w:sz w:val="22"/>
            <w:szCs w:val="22"/>
            <w:u w:val="none"/>
          </w:rPr>
          <w:t>https://economicdevelopment.co.delaware.oh.us/</w:t>
        </w:r>
      </w:hyperlink>
      <w:r w:rsidRPr="00463538">
        <w:rPr>
          <w:rFonts w:asciiTheme="minorHAnsi" w:hAnsiTheme="minorHAnsi" w:cstheme="minorHAnsi"/>
          <w:sz w:val="22"/>
          <w:szCs w:val="22"/>
        </w:rPr>
        <w:t xml:space="preserve">.   </w:t>
      </w:r>
    </w:p>
    <w:p w:rsidR="006C74D4" w:rsidRPr="00463538" w:rsidRDefault="006C74D4" w:rsidP="00463538">
      <w:pPr>
        <w:rPr>
          <w:rFonts w:asciiTheme="minorHAnsi" w:hAnsiTheme="minorHAnsi" w:cstheme="minorHAnsi"/>
        </w:rPr>
      </w:pPr>
    </w:p>
    <w:sectPr w:rsidR="006C74D4" w:rsidRPr="004635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erriweather">
    <w:panose1 w:val="00000500000000000000"/>
    <w:charset w:val="00"/>
    <w:family w:val="auto"/>
    <w:pitch w:val="variable"/>
    <w:sig w:usb0="20000207" w:usb1="00000000" w:usb2="00000000" w:usb3="00000000" w:csb0="00000197"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538"/>
    <w:rsid w:val="00005F46"/>
    <w:rsid w:val="00463538"/>
    <w:rsid w:val="006C74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0E89CB-1F0A-4B85-8A7C-64F2455E7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erriweather" w:eastAsiaTheme="minorHAnsi" w:hAnsi="Merriweather"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3538"/>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463538"/>
    <w:rPr>
      <w:color w:val="0000FF"/>
      <w:u w:val="single"/>
    </w:rPr>
  </w:style>
  <w:style w:type="paragraph" w:customStyle="1" w:styleId="xmsonormal">
    <w:name w:val="x_msonormal"/>
    <w:basedOn w:val="Normal"/>
    <w:uiPriority w:val="99"/>
    <w:rsid w:val="00463538"/>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5750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conomicdevelopment.co.delaware.oh.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317</Words>
  <Characters>1809</Characters>
  <Application>Microsoft Office Word</Application>
  <DocSecurity>0</DocSecurity>
  <Lines>15</Lines>
  <Paragraphs>4</Paragraphs>
  <ScaleCrop>false</ScaleCrop>
  <Company>Delaware County</Company>
  <LinksUpToDate>false</LinksUpToDate>
  <CharactersWithSpaces>2122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Hawes, Jane</dc:creator>
  <cp:keywords/>
  <dc:description/>
  <cp:lastModifiedBy>Hawes, Jane</cp:lastModifiedBy>
  <cp:revision>2</cp:revision>
  <dcterms:created xsi:type="dcterms:W3CDTF">2024-04-10T14:05:00Z</dcterms:created>
  <dcterms:modified xsi:type="dcterms:W3CDTF">2024-04-10T14:07:00Z</dcterms:modified>
</cp:coreProperties>
</file>