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CCBE" w14:textId="1DBA61FC" w:rsidR="00AD4A77" w:rsidRDefault="00AD4A77" w:rsidP="00AD4A77">
      <w:pPr>
        <w:rPr>
          <w:rFonts w:ascii="Calibri" w:hAnsi="Calibri" w:cs="Calibri"/>
        </w:rPr>
      </w:pPr>
      <w:r>
        <w:rPr>
          <w:rFonts w:ascii="Calibri" w:hAnsi="Calibri" w:cs="Calibri"/>
        </w:rPr>
        <w:t>For immediate release on Sept. 2, 2025</w:t>
      </w:r>
    </w:p>
    <w:p w14:paraId="49DD9D67" w14:textId="77777777" w:rsidR="00AD4A77" w:rsidRDefault="00AD4A77" w:rsidP="00AD4A77">
      <w:pPr>
        <w:rPr>
          <w:rFonts w:ascii="Calibri" w:hAnsi="Calibri" w:cs="Calibri"/>
        </w:rPr>
      </w:pPr>
    </w:p>
    <w:p w14:paraId="0E2B4799" w14:textId="68054AC1" w:rsidR="00DB04FC" w:rsidRPr="00AD4A77" w:rsidRDefault="00DB04FC" w:rsidP="00AD4A77">
      <w:pPr>
        <w:rPr>
          <w:rFonts w:ascii="Calibri" w:hAnsi="Calibri" w:cs="Calibri"/>
        </w:rPr>
      </w:pPr>
      <w:r w:rsidRPr="00AD4A77">
        <w:rPr>
          <w:rFonts w:ascii="Calibri" w:hAnsi="Calibri" w:cs="Calibri"/>
        </w:rPr>
        <w:t>New Delaware County Treasurer Takes Office</w:t>
      </w:r>
    </w:p>
    <w:p w14:paraId="59596D42" w14:textId="77777777" w:rsidR="00DB04FC" w:rsidRPr="00AD4A77" w:rsidRDefault="00DB04FC" w:rsidP="00AD4A77">
      <w:pPr>
        <w:rPr>
          <w:rFonts w:ascii="Calibri" w:hAnsi="Calibri" w:cs="Calibri"/>
        </w:rPr>
      </w:pPr>
    </w:p>
    <w:p w14:paraId="5393B16E" w14:textId="755599E3" w:rsidR="00DB04FC" w:rsidRPr="00AD4A77" w:rsidRDefault="00716B51" w:rsidP="00AD4A77">
      <w:pPr>
        <w:rPr>
          <w:rFonts w:ascii="Calibri" w:hAnsi="Calibri" w:cs="Calibri"/>
        </w:rPr>
      </w:pPr>
      <w:r w:rsidRPr="00AD4A77">
        <w:rPr>
          <w:rFonts w:ascii="Calibri" w:hAnsi="Calibri" w:cs="Calibri"/>
        </w:rPr>
        <w:t>A new county treasurer has been sworn into office. As of Sept. 1, Ken O’Brien, a former Delaware County commissioner and Berlin Township trustee, is the newest elected official in Delaware County. He oversees an operation that is charged with managing the collection and investment of the county’s monies.</w:t>
      </w:r>
    </w:p>
    <w:p w14:paraId="75E9F420" w14:textId="77777777" w:rsidR="00716B51" w:rsidRPr="00AD4A77" w:rsidRDefault="00716B51" w:rsidP="00AD4A77">
      <w:pPr>
        <w:rPr>
          <w:rFonts w:ascii="Calibri" w:hAnsi="Calibri" w:cs="Calibri"/>
        </w:rPr>
      </w:pPr>
    </w:p>
    <w:p w14:paraId="6BFF07C3" w14:textId="32FEFB3F" w:rsidR="00716B51" w:rsidRPr="00AD4A77" w:rsidRDefault="00716B51" w:rsidP="00AD4A77">
      <w:pPr>
        <w:rPr>
          <w:rFonts w:ascii="Calibri" w:hAnsi="Calibri" w:cs="Calibri"/>
        </w:rPr>
      </w:pPr>
      <w:r w:rsidRPr="00AD4A77">
        <w:rPr>
          <w:rFonts w:ascii="Calibri" w:hAnsi="Calibri" w:cs="Calibri"/>
        </w:rPr>
        <w:t xml:space="preserve">O’Brien said he is ready to </w:t>
      </w:r>
      <w:r w:rsidR="00605DD4" w:rsidRPr="00AD4A77">
        <w:rPr>
          <w:rFonts w:ascii="Calibri" w:hAnsi="Calibri" w:cs="Calibri"/>
        </w:rPr>
        <w:t xml:space="preserve">focus his </w:t>
      </w:r>
      <w:r w:rsidR="00094F51" w:rsidRPr="00AD4A77">
        <w:rPr>
          <w:rFonts w:ascii="Calibri" w:hAnsi="Calibri" w:cs="Calibri"/>
        </w:rPr>
        <w:t>team</w:t>
      </w:r>
      <w:r w:rsidR="00605DD4" w:rsidRPr="00AD4A77">
        <w:rPr>
          <w:rFonts w:ascii="Calibri" w:hAnsi="Calibri" w:cs="Calibri"/>
        </w:rPr>
        <w:t xml:space="preserve"> on the core mission he has set for it.</w:t>
      </w:r>
    </w:p>
    <w:p w14:paraId="40DD6DE5" w14:textId="77777777" w:rsidR="00605DD4" w:rsidRPr="00AD4A77" w:rsidRDefault="00605DD4" w:rsidP="00AD4A77">
      <w:pPr>
        <w:rPr>
          <w:rFonts w:ascii="Calibri" w:hAnsi="Calibri" w:cs="Calibri"/>
        </w:rPr>
      </w:pPr>
    </w:p>
    <w:p w14:paraId="35DAB919" w14:textId="53FB303D" w:rsidR="00605DD4" w:rsidRPr="00AD4A77" w:rsidRDefault="00605DD4" w:rsidP="00AD4A77">
      <w:pPr>
        <w:rPr>
          <w:rFonts w:ascii="Calibri" w:hAnsi="Calibri" w:cs="Calibri"/>
        </w:rPr>
      </w:pPr>
      <w:r w:rsidRPr="00AD4A77">
        <w:rPr>
          <w:rFonts w:ascii="Calibri" w:hAnsi="Calibri" w:cs="Calibri"/>
        </w:rPr>
        <w:t>“I am identifying ways that we can serve the public quickly and more efficiently,” O’Brien said. “We will make sound investment</w:t>
      </w:r>
      <w:r w:rsidR="00C62ECC" w:rsidRPr="00AD4A77">
        <w:rPr>
          <w:rFonts w:ascii="Calibri" w:hAnsi="Calibri" w:cs="Calibri"/>
        </w:rPr>
        <w:t xml:space="preserve"> decision</w:t>
      </w:r>
      <w:r w:rsidRPr="00AD4A77">
        <w:rPr>
          <w:rFonts w:ascii="Calibri" w:hAnsi="Calibri" w:cs="Calibri"/>
        </w:rPr>
        <w:t>s that are safe</w:t>
      </w:r>
      <w:r w:rsidR="00C62ECC" w:rsidRPr="00AD4A77">
        <w:rPr>
          <w:rFonts w:ascii="Calibri" w:hAnsi="Calibri" w:cs="Calibri"/>
        </w:rPr>
        <w:t xml:space="preserve">, </w:t>
      </w:r>
      <w:r w:rsidRPr="00AD4A77">
        <w:rPr>
          <w:rFonts w:ascii="Calibri" w:hAnsi="Calibri" w:cs="Calibri"/>
        </w:rPr>
        <w:t>secure</w:t>
      </w:r>
      <w:r w:rsidR="00C62ECC" w:rsidRPr="00AD4A77">
        <w:rPr>
          <w:rFonts w:ascii="Calibri" w:hAnsi="Calibri" w:cs="Calibri"/>
        </w:rPr>
        <w:t xml:space="preserve"> and transparent in their provenance</w:t>
      </w:r>
      <w:r w:rsidRPr="00AD4A77">
        <w:rPr>
          <w:rFonts w:ascii="Calibri" w:hAnsi="Calibri" w:cs="Calibri"/>
        </w:rPr>
        <w:t xml:space="preserve">, and I look forward to strengthening the relationships we have with other elected officials and staff so that we </w:t>
      </w:r>
      <w:r w:rsidR="00F94772" w:rsidRPr="00AD4A77">
        <w:rPr>
          <w:rFonts w:ascii="Calibri" w:hAnsi="Calibri" w:cs="Calibri"/>
        </w:rPr>
        <w:t>will</w:t>
      </w:r>
      <w:r w:rsidRPr="00AD4A77">
        <w:rPr>
          <w:rFonts w:ascii="Calibri" w:hAnsi="Calibri" w:cs="Calibri"/>
        </w:rPr>
        <w:t xml:space="preserve"> </w:t>
      </w:r>
      <w:r w:rsidR="00C62ECC" w:rsidRPr="00AD4A77">
        <w:rPr>
          <w:rFonts w:ascii="Calibri" w:hAnsi="Calibri" w:cs="Calibri"/>
        </w:rPr>
        <w:t xml:space="preserve">work </w:t>
      </w:r>
      <w:r w:rsidR="00094F51" w:rsidRPr="00AD4A77">
        <w:rPr>
          <w:rFonts w:ascii="Calibri" w:hAnsi="Calibri" w:cs="Calibri"/>
        </w:rPr>
        <w:t xml:space="preserve">better </w:t>
      </w:r>
      <w:r w:rsidR="00C62ECC" w:rsidRPr="00AD4A77">
        <w:rPr>
          <w:rFonts w:ascii="Calibri" w:hAnsi="Calibri" w:cs="Calibri"/>
        </w:rPr>
        <w:t xml:space="preserve">together to </w:t>
      </w:r>
      <w:r w:rsidRPr="00AD4A77">
        <w:rPr>
          <w:rFonts w:ascii="Calibri" w:hAnsi="Calibri" w:cs="Calibri"/>
        </w:rPr>
        <w:t xml:space="preserve">serve the people of Delaware County.” </w:t>
      </w:r>
    </w:p>
    <w:p w14:paraId="2B8AA6B6" w14:textId="77777777" w:rsidR="00605DD4" w:rsidRPr="00AD4A77" w:rsidRDefault="00605DD4" w:rsidP="00AD4A77">
      <w:pPr>
        <w:rPr>
          <w:rFonts w:ascii="Calibri" w:hAnsi="Calibri" w:cs="Calibri"/>
        </w:rPr>
      </w:pPr>
    </w:p>
    <w:p w14:paraId="7C8DCC1B" w14:textId="3DC3448A" w:rsidR="00C62ECC" w:rsidRPr="00AD4A77" w:rsidRDefault="00605DD4" w:rsidP="00AD4A77">
      <w:pPr>
        <w:rPr>
          <w:rFonts w:ascii="Calibri" w:hAnsi="Calibri" w:cs="Calibri"/>
        </w:rPr>
      </w:pPr>
      <w:r w:rsidRPr="00AD4A77">
        <w:rPr>
          <w:rFonts w:ascii="Calibri" w:hAnsi="Calibri" w:cs="Calibri"/>
        </w:rPr>
        <w:t>O’Brien brings experience as a former stockbroker and as a seasoned public servant</w:t>
      </w:r>
      <w:r w:rsidR="00B64FEE" w:rsidRPr="00AD4A77">
        <w:rPr>
          <w:rFonts w:ascii="Calibri" w:hAnsi="Calibri" w:cs="Calibri"/>
        </w:rPr>
        <w:t>. Among the elected positions he has held are Delaware C</w:t>
      </w:r>
      <w:r w:rsidRPr="00AD4A77">
        <w:rPr>
          <w:rFonts w:ascii="Calibri" w:hAnsi="Calibri" w:cs="Calibri"/>
        </w:rPr>
        <w:t xml:space="preserve">ounty </w:t>
      </w:r>
      <w:r w:rsidR="00B64FEE" w:rsidRPr="00AD4A77">
        <w:rPr>
          <w:rFonts w:ascii="Calibri" w:hAnsi="Calibri" w:cs="Calibri"/>
        </w:rPr>
        <w:t>C</w:t>
      </w:r>
      <w:r w:rsidRPr="00AD4A77">
        <w:rPr>
          <w:rFonts w:ascii="Calibri" w:hAnsi="Calibri" w:cs="Calibri"/>
        </w:rPr>
        <w:t xml:space="preserve">ommissioner </w:t>
      </w:r>
      <w:r w:rsidR="00B64FEE" w:rsidRPr="00AD4A77">
        <w:rPr>
          <w:rFonts w:ascii="Calibri" w:hAnsi="Calibri" w:cs="Calibri"/>
        </w:rPr>
        <w:t xml:space="preserve">(2009-2015); </w:t>
      </w:r>
      <w:r w:rsidRPr="00AD4A77">
        <w:rPr>
          <w:rFonts w:ascii="Calibri" w:hAnsi="Calibri" w:cs="Calibri"/>
        </w:rPr>
        <w:t xml:space="preserve">as a clerk/fiscal officer </w:t>
      </w:r>
      <w:r w:rsidR="00B64FEE" w:rsidRPr="00AD4A77">
        <w:rPr>
          <w:rFonts w:ascii="Calibri" w:hAnsi="Calibri" w:cs="Calibri"/>
        </w:rPr>
        <w:t xml:space="preserve">in </w:t>
      </w:r>
      <w:r w:rsidRPr="00AD4A77">
        <w:rPr>
          <w:rFonts w:ascii="Calibri" w:hAnsi="Calibri" w:cs="Calibri"/>
        </w:rPr>
        <w:t>Berlin Township</w:t>
      </w:r>
      <w:r w:rsidR="00B64FEE" w:rsidRPr="00AD4A77">
        <w:rPr>
          <w:rFonts w:ascii="Calibri" w:hAnsi="Calibri" w:cs="Calibri"/>
        </w:rPr>
        <w:t xml:space="preserve">; and, most recently, as a trustee in Berlin Township. </w:t>
      </w:r>
      <w:r w:rsidRPr="00AD4A77">
        <w:rPr>
          <w:rFonts w:ascii="Calibri" w:hAnsi="Calibri" w:cs="Calibri"/>
        </w:rPr>
        <w:t xml:space="preserve">O’Brien won </w:t>
      </w:r>
      <w:r w:rsidR="00B64FEE" w:rsidRPr="00AD4A77">
        <w:rPr>
          <w:rFonts w:ascii="Calibri" w:hAnsi="Calibri" w:cs="Calibri"/>
        </w:rPr>
        <w:t xml:space="preserve">office as County Treasurer in the November 2024 general </w:t>
      </w:r>
      <w:r w:rsidRPr="00AD4A77">
        <w:rPr>
          <w:rFonts w:ascii="Calibri" w:hAnsi="Calibri" w:cs="Calibri"/>
        </w:rPr>
        <w:t>election</w:t>
      </w:r>
      <w:r w:rsidR="00B64FEE" w:rsidRPr="00AD4A77">
        <w:rPr>
          <w:rFonts w:ascii="Calibri" w:hAnsi="Calibri" w:cs="Calibri"/>
        </w:rPr>
        <w:t>, but, d</w:t>
      </w:r>
      <w:r w:rsidRPr="00AD4A77">
        <w:rPr>
          <w:rFonts w:ascii="Calibri" w:hAnsi="Calibri" w:cs="Calibri"/>
        </w:rPr>
        <w:t>ue to the mandates of state law, his term did not start until the first Monday of September 2025</w:t>
      </w:r>
      <w:r w:rsidR="00C62ECC" w:rsidRPr="00AD4A77">
        <w:rPr>
          <w:rFonts w:ascii="Calibri" w:hAnsi="Calibri" w:cs="Calibri"/>
        </w:rPr>
        <w:t xml:space="preserve"> and </w:t>
      </w:r>
      <w:r w:rsidRPr="00AD4A77">
        <w:rPr>
          <w:rFonts w:ascii="Calibri" w:hAnsi="Calibri" w:cs="Calibri"/>
        </w:rPr>
        <w:t xml:space="preserve">will </w:t>
      </w:r>
      <w:r w:rsidR="00C62ECC" w:rsidRPr="00AD4A77">
        <w:rPr>
          <w:rFonts w:ascii="Calibri" w:hAnsi="Calibri" w:cs="Calibri"/>
        </w:rPr>
        <w:t>run through Sept 2, 2029.</w:t>
      </w:r>
    </w:p>
    <w:p w14:paraId="06E20992" w14:textId="77777777" w:rsidR="00C62ECC" w:rsidRPr="00AD4A77" w:rsidRDefault="00C62ECC" w:rsidP="00AD4A77">
      <w:pPr>
        <w:rPr>
          <w:rFonts w:ascii="Calibri" w:hAnsi="Calibri" w:cs="Calibri"/>
        </w:rPr>
      </w:pPr>
    </w:p>
    <w:p w14:paraId="16B83AC9" w14:textId="6F999371" w:rsidR="00C62ECC" w:rsidRPr="00AD4A77" w:rsidRDefault="00C62ECC" w:rsidP="00AD4A77">
      <w:pPr>
        <w:rPr>
          <w:rFonts w:ascii="Calibri" w:hAnsi="Calibri" w:cs="Calibri"/>
        </w:rPr>
      </w:pPr>
      <w:r w:rsidRPr="00AD4A77">
        <w:rPr>
          <w:rFonts w:ascii="Calibri" w:hAnsi="Calibri" w:cs="Calibri"/>
        </w:rPr>
        <w:t xml:space="preserve">O’Brien hails from a family that has lived in Delaware County since 1827. He began his professional career in education, teaching for more than 24 years and becoming National Board Certified. He has served as Vice-President of the Central Ohio Youth Center, responsible for policy and budgeting at the four-county youth detention center. </w:t>
      </w:r>
    </w:p>
    <w:p w14:paraId="0DD21B1C" w14:textId="77777777" w:rsidR="00C62ECC" w:rsidRPr="00AD4A77" w:rsidRDefault="00C62ECC" w:rsidP="00AD4A77">
      <w:pPr>
        <w:rPr>
          <w:rFonts w:ascii="Calibri" w:hAnsi="Calibri" w:cs="Calibri"/>
        </w:rPr>
      </w:pPr>
    </w:p>
    <w:p w14:paraId="3E210DE1" w14:textId="151E36B9" w:rsidR="00AD4A77" w:rsidRPr="00AD4A77" w:rsidRDefault="00C62ECC" w:rsidP="00AD4A77">
      <w:pPr>
        <w:rPr>
          <w:rFonts w:ascii="Calibri" w:hAnsi="Calibri" w:cs="Calibri"/>
        </w:rPr>
      </w:pPr>
      <w:r w:rsidRPr="00AD4A77">
        <w:rPr>
          <w:rFonts w:ascii="Calibri" w:hAnsi="Calibri" w:cs="Calibri"/>
        </w:rPr>
        <w:t xml:space="preserve">For more information about the Delaware County Treasurer’s Office, visit their website at: </w:t>
      </w:r>
      <w:hyperlink r:id="rId4" w:history="1">
        <w:r w:rsidR="00C54FA4" w:rsidRPr="00AD4A77">
          <w:rPr>
            <w:rStyle w:val="Hyperlink"/>
            <w:rFonts w:ascii="Calibri" w:hAnsi="Calibri" w:cs="Calibri"/>
          </w:rPr>
          <w:t>https://treasurer.co.delaware.oh.us/</w:t>
        </w:r>
      </w:hyperlink>
      <w:r w:rsidR="00C54FA4" w:rsidRPr="00AD4A77">
        <w:rPr>
          <w:rFonts w:ascii="Calibri" w:hAnsi="Calibri" w:cs="Calibri"/>
        </w:rPr>
        <w:t xml:space="preserve">. </w:t>
      </w:r>
    </w:p>
    <w:sectPr w:rsidR="00AD4A77" w:rsidRPr="00AD4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FC"/>
    <w:rsid w:val="00094F51"/>
    <w:rsid w:val="00141087"/>
    <w:rsid w:val="00605DD4"/>
    <w:rsid w:val="00646012"/>
    <w:rsid w:val="006C74D4"/>
    <w:rsid w:val="00716B51"/>
    <w:rsid w:val="007344C5"/>
    <w:rsid w:val="007C4C6B"/>
    <w:rsid w:val="00880A4B"/>
    <w:rsid w:val="00915235"/>
    <w:rsid w:val="00AD4A77"/>
    <w:rsid w:val="00B64FEE"/>
    <w:rsid w:val="00C17F54"/>
    <w:rsid w:val="00C54FA4"/>
    <w:rsid w:val="00C62ECC"/>
    <w:rsid w:val="00DB04FC"/>
    <w:rsid w:val="00ED57FC"/>
    <w:rsid w:val="00F9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1904"/>
  <w15:chartTrackingRefBased/>
  <w15:docId w15:val="{EE72EF9C-571B-4ED7-8D3F-0494081D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4F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04F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04F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04F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B04F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B04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04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04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04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4F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04F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04F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04F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B04F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B04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04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04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04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04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4F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4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04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04FC"/>
    <w:rPr>
      <w:i/>
      <w:iCs/>
      <w:color w:val="404040" w:themeColor="text1" w:themeTint="BF"/>
    </w:rPr>
  </w:style>
  <w:style w:type="paragraph" w:styleId="ListParagraph">
    <w:name w:val="List Paragraph"/>
    <w:basedOn w:val="Normal"/>
    <w:uiPriority w:val="34"/>
    <w:qFormat/>
    <w:rsid w:val="00DB04FC"/>
    <w:pPr>
      <w:ind w:left="720"/>
      <w:contextualSpacing/>
    </w:pPr>
  </w:style>
  <w:style w:type="character" w:styleId="IntenseEmphasis">
    <w:name w:val="Intense Emphasis"/>
    <w:basedOn w:val="DefaultParagraphFont"/>
    <w:uiPriority w:val="21"/>
    <w:qFormat/>
    <w:rsid w:val="00DB04FC"/>
    <w:rPr>
      <w:i/>
      <w:iCs/>
      <w:color w:val="2E74B5" w:themeColor="accent1" w:themeShade="BF"/>
    </w:rPr>
  </w:style>
  <w:style w:type="paragraph" w:styleId="IntenseQuote">
    <w:name w:val="Intense Quote"/>
    <w:basedOn w:val="Normal"/>
    <w:next w:val="Normal"/>
    <w:link w:val="IntenseQuoteChar"/>
    <w:uiPriority w:val="30"/>
    <w:qFormat/>
    <w:rsid w:val="00DB04F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04FC"/>
    <w:rPr>
      <w:i/>
      <w:iCs/>
      <w:color w:val="2E74B5" w:themeColor="accent1" w:themeShade="BF"/>
    </w:rPr>
  </w:style>
  <w:style w:type="character" w:styleId="IntenseReference">
    <w:name w:val="Intense Reference"/>
    <w:basedOn w:val="DefaultParagraphFont"/>
    <w:uiPriority w:val="32"/>
    <w:qFormat/>
    <w:rsid w:val="00DB04FC"/>
    <w:rPr>
      <w:b/>
      <w:bCs/>
      <w:smallCaps/>
      <w:color w:val="2E74B5" w:themeColor="accent1" w:themeShade="BF"/>
      <w:spacing w:val="5"/>
    </w:rPr>
  </w:style>
  <w:style w:type="character" w:styleId="Hyperlink">
    <w:name w:val="Hyperlink"/>
    <w:basedOn w:val="DefaultParagraphFont"/>
    <w:uiPriority w:val="99"/>
    <w:unhideWhenUsed/>
    <w:rsid w:val="00DB04FC"/>
    <w:rPr>
      <w:color w:val="0563C1" w:themeColor="hyperlink"/>
      <w:u w:val="single"/>
    </w:rPr>
  </w:style>
  <w:style w:type="character" w:styleId="UnresolvedMention">
    <w:name w:val="Unresolved Mention"/>
    <w:basedOn w:val="DefaultParagraphFont"/>
    <w:uiPriority w:val="99"/>
    <w:semiHidden/>
    <w:unhideWhenUsed/>
    <w:rsid w:val="00DB0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easurer.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3</cp:revision>
  <dcterms:created xsi:type="dcterms:W3CDTF">2025-09-02T13:43:00Z</dcterms:created>
  <dcterms:modified xsi:type="dcterms:W3CDTF">2025-09-02T13:44:00Z</dcterms:modified>
</cp:coreProperties>
</file>